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56B" w:rsidRPr="00185F99" w14:paraId="3488F0A5" w14:textId="77777777">
      <w:pPr>
        <w:pStyle w:val="Title"/>
        <w:ind w:firstLine="709"/>
        <w:rPr>
          <w:sz w:val="27"/>
          <w:szCs w:val="27"/>
          <w:lang w:val="ru-RU"/>
        </w:rPr>
      </w:pPr>
      <w:r w:rsidRPr="00322836">
        <w:rPr>
          <w:sz w:val="27"/>
          <w:szCs w:val="27"/>
        </w:rPr>
        <w:t>ПОСТАНОВЛЕНИЕ №</w:t>
      </w:r>
      <w:r w:rsidRPr="00322836" w:rsidR="00693A93">
        <w:rPr>
          <w:sz w:val="27"/>
          <w:szCs w:val="27"/>
          <w:lang w:val="ru-RU"/>
        </w:rPr>
        <w:t xml:space="preserve"> </w:t>
      </w:r>
      <w:r w:rsidRPr="00322836" w:rsidR="003A54FC">
        <w:rPr>
          <w:sz w:val="27"/>
          <w:szCs w:val="27"/>
          <w:lang w:val="ru-RU"/>
        </w:rPr>
        <w:t>0</w:t>
      </w:r>
      <w:r w:rsidRPr="00322836">
        <w:rPr>
          <w:sz w:val="27"/>
          <w:szCs w:val="27"/>
        </w:rPr>
        <w:t>5-</w:t>
      </w:r>
      <w:r w:rsidR="00185F99">
        <w:rPr>
          <w:sz w:val="27"/>
          <w:szCs w:val="27"/>
          <w:lang w:val="ru-RU"/>
        </w:rPr>
        <w:t>0094</w:t>
      </w:r>
      <w:r w:rsidRPr="00322836" w:rsidR="00AF6D92">
        <w:rPr>
          <w:sz w:val="27"/>
          <w:szCs w:val="27"/>
        </w:rPr>
        <w:t>-</w:t>
      </w:r>
      <w:r w:rsidRPr="00322836" w:rsidR="00693A93">
        <w:rPr>
          <w:sz w:val="27"/>
          <w:szCs w:val="27"/>
          <w:lang w:val="ru-RU"/>
        </w:rPr>
        <w:t>2401</w:t>
      </w:r>
      <w:r w:rsidRPr="00322836" w:rsidR="00AF6D92">
        <w:rPr>
          <w:sz w:val="27"/>
          <w:szCs w:val="27"/>
        </w:rPr>
        <w:t>/</w:t>
      </w:r>
      <w:r w:rsidRPr="00322836" w:rsidR="00C53488">
        <w:rPr>
          <w:sz w:val="27"/>
          <w:szCs w:val="27"/>
        </w:rPr>
        <w:t>202</w:t>
      </w:r>
      <w:r w:rsidR="00185F99">
        <w:rPr>
          <w:sz w:val="27"/>
          <w:szCs w:val="27"/>
          <w:lang w:val="ru-RU"/>
        </w:rPr>
        <w:t>6</w:t>
      </w:r>
    </w:p>
    <w:p w:rsidR="0014356B" w:rsidRPr="00322836" w14:paraId="0484C848" w14:textId="77777777">
      <w:pPr>
        <w:ind w:firstLine="709"/>
        <w:jc w:val="center"/>
        <w:rPr>
          <w:b/>
          <w:sz w:val="27"/>
          <w:szCs w:val="27"/>
        </w:rPr>
      </w:pPr>
      <w:r w:rsidRPr="00322836">
        <w:rPr>
          <w:b/>
          <w:sz w:val="27"/>
          <w:szCs w:val="27"/>
        </w:rPr>
        <w:t>о назначении административного наказания</w:t>
      </w:r>
    </w:p>
    <w:p w:rsidR="001B6E1F" w:rsidRPr="00322836" w14:paraId="75041991" w14:textId="77777777">
      <w:pPr>
        <w:jc w:val="center"/>
        <w:rPr>
          <w:sz w:val="27"/>
          <w:szCs w:val="27"/>
        </w:rPr>
      </w:pPr>
    </w:p>
    <w:p w:rsidR="0014356B" w:rsidRPr="00322836" w14:paraId="3955BE58" w14:textId="77777777">
      <w:pPr>
        <w:jc w:val="center"/>
        <w:rPr>
          <w:sz w:val="27"/>
          <w:szCs w:val="27"/>
        </w:rPr>
      </w:pPr>
      <w:r>
        <w:rPr>
          <w:sz w:val="27"/>
          <w:szCs w:val="27"/>
        </w:rPr>
        <w:t>04</w:t>
      </w:r>
      <w:r w:rsidRPr="00322836" w:rsidR="00343D63">
        <w:rPr>
          <w:sz w:val="27"/>
          <w:szCs w:val="27"/>
        </w:rPr>
        <w:t xml:space="preserve"> </w:t>
      </w:r>
      <w:r>
        <w:rPr>
          <w:sz w:val="27"/>
          <w:szCs w:val="27"/>
        </w:rPr>
        <w:t>февраля</w:t>
      </w:r>
      <w:r w:rsidRPr="00322836" w:rsidR="00343D63">
        <w:rPr>
          <w:sz w:val="27"/>
          <w:szCs w:val="27"/>
        </w:rPr>
        <w:t xml:space="preserve"> </w:t>
      </w:r>
      <w:r w:rsidRPr="00322836" w:rsidR="00BB08FD">
        <w:rPr>
          <w:sz w:val="27"/>
          <w:szCs w:val="27"/>
        </w:rPr>
        <w:t>202</w:t>
      </w:r>
      <w:r>
        <w:rPr>
          <w:sz w:val="27"/>
          <w:szCs w:val="27"/>
        </w:rPr>
        <w:t>6</w:t>
      </w:r>
      <w:r w:rsidRPr="00322836">
        <w:rPr>
          <w:sz w:val="27"/>
          <w:szCs w:val="27"/>
        </w:rPr>
        <w:t xml:space="preserve"> года</w:t>
      </w:r>
      <w:r w:rsidRPr="00322836">
        <w:rPr>
          <w:sz w:val="27"/>
          <w:szCs w:val="27"/>
        </w:rPr>
        <w:tab/>
      </w:r>
      <w:r w:rsidRPr="00322836" w:rsidR="003A54FC">
        <w:rPr>
          <w:sz w:val="27"/>
          <w:szCs w:val="27"/>
        </w:rPr>
        <w:t xml:space="preserve">  </w:t>
      </w:r>
      <w:r w:rsidRPr="00322836">
        <w:rPr>
          <w:sz w:val="27"/>
          <w:szCs w:val="27"/>
        </w:rPr>
        <w:tab/>
      </w:r>
      <w:r w:rsidRPr="00322836">
        <w:rPr>
          <w:sz w:val="27"/>
          <w:szCs w:val="27"/>
        </w:rPr>
        <w:tab/>
      </w:r>
      <w:r w:rsidRPr="00322836">
        <w:rPr>
          <w:sz w:val="27"/>
          <w:szCs w:val="27"/>
        </w:rPr>
        <w:tab/>
      </w:r>
      <w:r w:rsidRPr="00322836" w:rsidR="00673F91">
        <w:rPr>
          <w:sz w:val="27"/>
          <w:szCs w:val="27"/>
        </w:rPr>
        <w:tab/>
      </w:r>
      <w:r w:rsidRPr="00322836">
        <w:rPr>
          <w:sz w:val="27"/>
          <w:szCs w:val="27"/>
        </w:rPr>
        <w:tab/>
      </w:r>
      <w:r w:rsidRPr="00322836" w:rsidR="00102049">
        <w:rPr>
          <w:sz w:val="27"/>
          <w:szCs w:val="27"/>
        </w:rPr>
        <w:tab/>
      </w:r>
      <w:r w:rsidRPr="00322836" w:rsidR="00B00E71">
        <w:rPr>
          <w:sz w:val="27"/>
          <w:szCs w:val="27"/>
        </w:rPr>
        <w:t xml:space="preserve">  </w:t>
      </w:r>
      <w:r w:rsidRPr="00322836" w:rsidR="003A54FC">
        <w:rPr>
          <w:sz w:val="27"/>
          <w:szCs w:val="27"/>
        </w:rPr>
        <w:t xml:space="preserve">         </w:t>
      </w:r>
      <w:r w:rsidRPr="00322836">
        <w:rPr>
          <w:sz w:val="27"/>
          <w:szCs w:val="27"/>
        </w:rPr>
        <w:t xml:space="preserve">г. </w:t>
      </w:r>
      <w:r w:rsidRPr="00322836" w:rsidR="006677D6">
        <w:rPr>
          <w:sz w:val="27"/>
          <w:szCs w:val="27"/>
        </w:rPr>
        <w:t>Пыть-Ях</w:t>
      </w:r>
    </w:p>
    <w:p w:rsidR="00322836" w:rsidRPr="00322836" w14:paraId="29741AC0" w14:textId="77777777">
      <w:pPr>
        <w:jc w:val="center"/>
        <w:rPr>
          <w:sz w:val="27"/>
          <w:szCs w:val="27"/>
        </w:rPr>
      </w:pPr>
    </w:p>
    <w:p w:rsidR="006677D6" w:rsidRPr="00322836" w:rsidP="00ED3C13" w14:paraId="6632F6FD" w14:textId="77777777">
      <w:pPr>
        <w:ind w:firstLine="720"/>
        <w:jc w:val="both"/>
        <w:rPr>
          <w:sz w:val="27"/>
          <w:szCs w:val="27"/>
        </w:rPr>
      </w:pPr>
      <w:r w:rsidRPr="00322836">
        <w:rPr>
          <w:sz w:val="27"/>
          <w:szCs w:val="27"/>
        </w:rPr>
        <w:t xml:space="preserve">Мировой судья судебного участка № 1 </w:t>
      </w:r>
      <w:r w:rsidRPr="00322836">
        <w:rPr>
          <w:sz w:val="27"/>
          <w:szCs w:val="27"/>
        </w:rPr>
        <w:t>Пыть-Яхского</w:t>
      </w:r>
      <w:r w:rsidRPr="00322836">
        <w:rPr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322836">
        <w:rPr>
          <w:sz w:val="27"/>
          <w:szCs w:val="27"/>
        </w:rPr>
        <w:t>мкр</w:t>
      </w:r>
      <w:r w:rsidRPr="00322836">
        <w:rPr>
          <w:sz w:val="27"/>
          <w:szCs w:val="27"/>
        </w:rPr>
        <w:t>., д. 4,</w:t>
      </w:r>
    </w:p>
    <w:p w:rsidR="0014356B" w:rsidRPr="00322836" w:rsidP="000E60E3" w14:paraId="4C3A2D70" w14:textId="77777777">
      <w:pPr>
        <w:suppressAutoHyphens/>
        <w:ind w:firstLine="720"/>
        <w:jc w:val="both"/>
        <w:rPr>
          <w:sz w:val="27"/>
          <w:szCs w:val="27"/>
        </w:rPr>
      </w:pPr>
      <w:r w:rsidRPr="00322836">
        <w:rPr>
          <w:sz w:val="27"/>
          <w:szCs w:val="27"/>
        </w:rPr>
        <w:t>ра</w:t>
      </w:r>
      <w:r w:rsidRPr="00322836">
        <w:rPr>
          <w:sz w:val="27"/>
          <w:szCs w:val="27"/>
        </w:rPr>
        <w:t>с</w:t>
      </w:r>
      <w:r w:rsidRPr="00322836">
        <w:rPr>
          <w:sz w:val="27"/>
          <w:szCs w:val="27"/>
        </w:rPr>
        <w:t xml:space="preserve">смотрев в открытом судебном заседании дело об административном правонарушении, предусмотренном </w:t>
      </w:r>
      <w:r w:rsidRPr="00322836" w:rsidR="007F12E6">
        <w:rPr>
          <w:sz w:val="27"/>
          <w:szCs w:val="27"/>
        </w:rPr>
        <w:t xml:space="preserve">ч. </w:t>
      </w:r>
      <w:r w:rsidR="00185F99">
        <w:rPr>
          <w:sz w:val="27"/>
          <w:szCs w:val="27"/>
        </w:rPr>
        <w:t>2</w:t>
      </w:r>
      <w:r w:rsidRPr="00322836" w:rsidR="007F12E6">
        <w:rPr>
          <w:sz w:val="27"/>
          <w:szCs w:val="27"/>
        </w:rPr>
        <w:t xml:space="preserve"> </w:t>
      </w:r>
      <w:r w:rsidRPr="00322836">
        <w:rPr>
          <w:sz w:val="27"/>
          <w:szCs w:val="27"/>
        </w:rPr>
        <w:t xml:space="preserve">ст. </w:t>
      </w:r>
      <w:r w:rsidRPr="00322836" w:rsidR="000E60E3">
        <w:rPr>
          <w:sz w:val="27"/>
          <w:szCs w:val="27"/>
        </w:rPr>
        <w:t>8</w:t>
      </w:r>
      <w:r w:rsidRPr="00322836" w:rsidR="007F12E6">
        <w:rPr>
          <w:sz w:val="27"/>
          <w:szCs w:val="27"/>
        </w:rPr>
        <w:t>.</w:t>
      </w:r>
      <w:r w:rsidRPr="00322836" w:rsidR="000E60E3">
        <w:rPr>
          <w:sz w:val="27"/>
          <w:szCs w:val="27"/>
        </w:rPr>
        <w:t>37</w:t>
      </w:r>
      <w:r w:rsidRPr="00322836">
        <w:rPr>
          <w:sz w:val="27"/>
          <w:szCs w:val="27"/>
        </w:rPr>
        <w:t xml:space="preserve"> Кодекса Российской Федерации об административных правонарушениях в отношении</w:t>
      </w:r>
    </w:p>
    <w:p w:rsidR="0014356B" w:rsidRPr="00322836" w:rsidP="008140B0" w14:paraId="6EEE003F" w14:textId="0437A8DC">
      <w:pPr>
        <w:suppressAutoHyphens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Альгаева</w:t>
      </w:r>
      <w:r>
        <w:rPr>
          <w:sz w:val="27"/>
          <w:szCs w:val="27"/>
        </w:rPr>
        <w:t xml:space="preserve"> Виктора Николаевича</w:t>
      </w:r>
      <w:r w:rsidRPr="00322836" w:rsidR="00343D63">
        <w:rPr>
          <w:sz w:val="27"/>
          <w:szCs w:val="27"/>
        </w:rPr>
        <w:t xml:space="preserve">, </w:t>
      </w:r>
      <w:r w:rsidR="00223086">
        <w:rPr>
          <w:sz w:val="27"/>
          <w:szCs w:val="27"/>
        </w:rPr>
        <w:t>--</w:t>
      </w:r>
    </w:p>
    <w:p w:rsidR="0014356B" w:rsidRPr="00322836" w14:paraId="3B8C5391" w14:textId="77777777">
      <w:pPr>
        <w:suppressAutoHyphens/>
        <w:ind w:left="709"/>
        <w:jc w:val="both"/>
        <w:rPr>
          <w:sz w:val="27"/>
          <w:szCs w:val="27"/>
        </w:rPr>
      </w:pPr>
    </w:p>
    <w:p w:rsidR="0014356B" w:rsidRPr="00322836" w14:paraId="116EC40F" w14:textId="77777777">
      <w:pPr>
        <w:suppressAutoHyphens/>
        <w:spacing w:line="230" w:lineRule="auto"/>
        <w:jc w:val="center"/>
        <w:rPr>
          <w:b/>
          <w:color w:val="000000"/>
          <w:spacing w:val="-2"/>
          <w:sz w:val="27"/>
          <w:szCs w:val="27"/>
        </w:rPr>
      </w:pPr>
      <w:r w:rsidRPr="00322836">
        <w:rPr>
          <w:b/>
          <w:color w:val="000000"/>
          <w:spacing w:val="-2"/>
          <w:sz w:val="27"/>
          <w:szCs w:val="27"/>
        </w:rPr>
        <w:t>УСТАНОВИЛ:</w:t>
      </w:r>
    </w:p>
    <w:p w:rsidR="001B6E1F" w:rsidRPr="00322836" w14:paraId="616439E1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</w:p>
    <w:p w:rsidR="00032E79" w:rsidRPr="00322836" w:rsidP="00032E79" w14:paraId="5D0D630C" w14:textId="0A28A625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>-----</w:t>
      </w:r>
      <w:r w:rsidRPr="00322836" w:rsidR="000E60E3">
        <w:rPr>
          <w:sz w:val="27"/>
          <w:szCs w:val="27"/>
        </w:rPr>
        <w:t xml:space="preserve"> года в </w:t>
      </w:r>
      <w:r w:rsidR="00185F99">
        <w:rPr>
          <w:sz w:val="27"/>
          <w:szCs w:val="27"/>
        </w:rPr>
        <w:t>16</w:t>
      </w:r>
      <w:r w:rsidRPr="00322836" w:rsidR="000E60E3">
        <w:rPr>
          <w:sz w:val="27"/>
          <w:szCs w:val="27"/>
        </w:rPr>
        <w:t xml:space="preserve"> часов </w:t>
      </w:r>
      <w:r w:rsidR="00185F99">
        <w:rPr>
          <w:sz w:val="27"/>
          <w:szCs w:val="27"/>
        </w:rPr>
        <w:t>55</w:t>
      </w:r>
      <w:r w:rsidRPr="00322836" w:rsidR="000E60E3">
        <w:rPr>
          <w:sz w:val="27"/>
          <w:szCs w:val="27"/>
        </w:rPr>
        <w:t xml:space="preserve"> минут </w:t>
      </w:r>
      <w:r w:rsidR="00185F99">
        <w:rPr>
          <w:sz w:val="27"/>
          <w:szCs w:val="27"/>
        </w:rPr>
        <w:t>Альгаев</w:t>
      </w:r>
      <w:r w:rsidR="00185F99">
        <w:rPr>
          <w:sz w:val="27"/>
          <w:szCs w:val="27"/>
        </w:rPr>
        <w:t xml:space="preserve"> В.Н.</w:t>
      </w:r>
      <w:r w:rsidR="00E4045F">
        <w:rPr>
          <w:sz w:val="27"/>
          <w:szCs w:val="27"/>
        </w:rPr>
        <w:t>,</w:t>
      </w:r>
      <w:r w:rsidR="008E4BBD">
        <w:rPr>
          <w:sz w:val="27"/>
          <w:szCs w:val="27"/>
        </w:rPr>
        <w:t xml:space="preserve"> находясь </w:t>
      </w:r>
      <w:r w:rsidRPr="000A4057" w:rsidR="000A4057">
        <w:rPr>
          <w:sz w:val="27"/>
          <w:szCs w:val="27"/>
        </w:rPr>
        <w:t xml:space="preserve">на </w:t>
      </w:r>
      <w:r>
        <w:rPr>
          <w:sz w:val="27"/>
          <w:szCs w:val="27"/>
        </w:rPr>
        <w:t>---</w:t>
      </w:r>
      <w:r w:rsidRPr="000A4057" w:rsidR="000A4057">
        <w:rPr>
          <w:sz w:val="27"/>
          <w:szCs w:val="27"/>
        </w:rPr>
        <w:t xml:space="preserve">км трассы </w:t>
      </w:r>
      <w:r>
        <w:rPr>
          <w:sz w:val="27"/>
          <w:szCs w:val="27"/>
        </w:rPr>
        <w:t>--</w:t>
      </w:r>
      <w:r w:rsidRPr="000A4057" w:rsidR="000A4057">
        <w:rPr>
          <w:sz w:val="27"/>
          <w:szCs w:val="27"/>
        </w:rPr>
        <w:t xml:space="preserve">» на пойме реки </w:t>
      </w:r>
      <w:r>
        <w:rPr>
          <w:sz w:val="27"/>
          <w:szCs w:val="27"/>
        </w:rPr>
        <w:t>---</w:t>
      </w:r>
      <w:r w:rsidRPr="000A4057" w:rsidR="00E4045F">
        <w:rPr>
          <w:sz w:val="27"/>
          <w:szCs w:val="27"/>
        </w:rPr>
        <w:t xml:space="preserve"> </w:t>
      </w:r>
      <w:r w:rsidR="00E4045F">
        <w:rPr>
          <w:sz w:val="27"/>
          <w:szCs w:val="27"/>
        </w:rPr>
        <w:t xml:space="preserve">(координаты </w:t>
      </w:r>
      <w:r>
        <w:rPr>
          <w:sz w:val="27"/>
          <w:szCs w:val="27"/>
        </w:rPr>
        <w:t>----</w:t>
      </w:r>
      <w:r w:rsidR="00E4045F">
        <w:rPr>
          <w:sz w:val="27"/>
          <w:szCs w:val="27"/>
        </w:rPr>
        <w:t>)</w:t>
      </w:r>
      <w:r w:rsidRPr="00322836">
        <w:rPr>
          <w:sz w:val="27"/>
          <w:szCs w:val="27"/>
        </w:rPr>
        <w:t>,</w:t>
      </w:r>
      <w:r w:rsidR="00E4045F">
        <w:rPr>
          <w:sz w:val="27"/>
          <w:szCs w:val="27"/>
        </w:rPr>
        <w:t xml:space="preserve"> </w:t>
      </w:r>
      <w:r w:rsidR="000A4057">
        <w:rPr>
          <w:sz w:val="27"/>
          <w:szCs w:val="27"/>
        </w:rPr>
        <w:t xml:space="preserve">в </w:t>
      </w:r>
      <w:r w:rsidR="00E4045F">
        <w:rPr>
          <w:sz w:val="27"/>
          <w:szCs w:val="27"/>
        </w:rPr>
        <w:t xml:space="preserve">нарушение </w:t>
      </w:r>
      <w:r w:rsidR="00E4045F">
        <w:rPr>
          <w:sz w:val="27"/>
          <w:szCs w:val="27"/>
        </w:rPr>
        <w:t>п.</w:t>
      </w:r>
      <w:r w:rsidR="00180544">
        <w:rPr>
          <w:sz w:val="27"/>
          <w:szCs w:val="27"/>
        </w:rPr>
        <w:t>п</w:t>
      </w:r>
      <w:r w:rsidR="00180544">
        <w:rPr>
          <w:sz w:val="27"/>
          <w:szCs w:val="27"/>
        </w:rPr>
        <w:t>. 35.1.1, 35.1.2, 35.1.3,</w:t>
      </w:r>
      <w:r w:rsidR="001A603E">
        <w:rPr>
          <w:sz w:val="27"/>
          <w:szCs w:val="27"/>
        </w:rPr>
        <w:t xml:space="preserve"> </w:t>
      </w:r>
      <w:r w:rsidR="00E4045F">
        <w:rPr>
          <w:sz w:val="27"/>
          <w:szCs w:val="27"/>
        </w:rPr>
        <w:t xml:space="preserve">35.2 </w:t>
      </w:r>
      <w:r w:rsidR="006511DD">
        <w:rPr>
          <w:sz w:val="27"/>
          <w:szCs w:val="27"/>
        </w:rPr>
        <w:t>П</w:t>
      </w:r>
      <w:r w:rsidRPr="00E4045F" w:rsidR="00E4045F">
        <w:rPr>
          <w:sz w:val="27"/>
          <w:szCs w:val="27"/>
        </w:rPr>
        <w:t xml:space="preserve">равил рыболовства для </w:t>
      </w:r>
      <w:r>
        <w:rPr>
          <w:sz w:val="27"/>
          <w:szCs w:val="27"/>
        </w:rPr>
        <w:t>----</w:t>
      </w:r>
      <w:r w:rsidR="006511DD">
        <w:rPr>
          <w:sz w:val="27"/>
          <w:szCs w:val="27"/>
        </w:rPr>
        <w:t>, утв.</w:t>
      </w:r>
      <w:r w:rsidRPr="00E4045F" w:rsidR="00E4045F">
        <w:rPr>
          <w:sz w:val="27"/>
          <w:szCs w:val="27"/>
        </w:rPr>
        <w:t xml:space="preserve"> </w:t>
      </w:r>
      <w:r w:rsidRPr="006511DD" w:rsidR="006511DD">
        <w:rPr>
          <w:sz w:val="27"/>
          <w:szCs w:val="27"/>
        </w:rPr>
        <w:t>Приказ</w:t>
      </w:r>
      <w:r w:rsidR="006511DD">
        <w:rPr>
          <w:sz w:val="27"/>
          <w:szCs w:val="27"/>
        </w:rPr>
        <w:t>ом</w:t>
      </w:r>
      <w:r w:rsidRPr="006511DD" w:rsidR="006511DD">
        <w:rPr>
          <w:sz w:val="27"/>
          <w:szCs w:val="27"/>
        </w:rPr>
        <w:t xml:space="preserve"> Министерства сельского хозяйства РФ от 30 октября 2020 г. </w:t>
      </w:r>
      <w:r w:rsidR="006511DD">
        <w:rPr>
          <w:sz w:val="27"/>
          <w:szCs w:val="27"/>
        </w:rPr>
        <w:t>№</w:t>
      </w:r>
      <w:r w:rsidRPr="006511DD" w:rsidR="006511DD">
        <w:rPr>
          <w:sz w:val="27"/>
          <w:szCs w:val="27"/>
        </w:rPr>
        <w:t xml:space="preserve"> 646</w:t>
      </w:r>
      <w:r w:rsidR="006511DD">
        <w:rPr>
          <w:sz w:val="27"/>
          <w:szCs w:val="27"/>
        </w:rPr>
        <w:t>,</w:t>
      </w:r>
      <w:r w:rsidRPr="006511DD" w:rsidR="006511DD">
        <w:rPr>
          <w:sz w:val="27"/>
          <w:szCs w:val="27"/>
        </w:rPr>
        <w:t xml:space="preserve"> </w:t>
      </w:r>
      <w:r w:rsidR="00E4045F">
        <w:rPr>
          <w:sz w:val="27"/>
          <w:szCs w:val="27"/>
        </w:rPr>
        <w:t>осуществлял добычу (вылов) водных биологических ресурсов запрещенным орудием лова</w:t>
      </w:r>
      <w:r w:rsidRPr="00E4045F" w:rsidR="00E4045F">
        <w:t xml:space="preserve"> </w:t>
      </w:r>
      <w:r w:rsidR="00BC136E">
        <w:t>–</w:t>
      </w:r>
      <w:r w:rsidR="00E4045F">
        <w:t xml:space="preserve"> </w:t>
      </w:r>
      <w:r w:rsidR="00BC136E">
        <w:t>«</w:t>
      </w:r>
      <w:r>
        <w:t>---</w:t>
      </w:r>
      <w:r w:rsidRPr="00E4045F" w:rsidR="00E4045F">
        <w:rPr>
          <w:sz w:val="27"/>
          <w:szCs w:val="27"/>
        </w:rPr>
        <w:t xml:space="preserve"> с полотном из лески (мононити)</w:t>
      </w:r>
      <w:r w:rsidR="00E4045F">
        <w:rPr>
          <w:sz w:val="27"/>
          <w:szCs w:val="27"/>
        </w:rPr>
        <w:t>,</w:t>
      </w:r>
      <w:r w:rsidRPr="00322836">
        <w:rPr>
          <w:sz w:val="27"/>
          <w:szCs w:val="27"/>
        </w:rPr>
        <w:t xml:space="preserve"> то есть совершил административное правонарушение, предусмотренное ч. </w:t>
      </w:r>
      <w:r w:rsidR="00E4045F">
        <w:rPr>
          <w:sz w:val="27"/>
          <w:szCs w:val="27"/>
        </w:rPr>
        <w:t>2</w:t>
      </w:r>
      <w:r w:rsidRPr="00322836">
        <w:rPr>
          <w:sz w:val="27"/>
          <w:szCs w:val="27"/>
        </w:rPr>
        <w:t xml:space="preserve"> ст. 8.37 Кодекса Российской Федерации об административных правонарушениях.</w:t>
      </w:r>
    </w:p>
    <w:p w:rsidR="00586AD0" w:rsidRPr="00586AD0" w:rsidP="00586AD0" w14:paraId="659DBC4B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586AD0">
        <w:rPr>
          <w:sz w:val="27"/>
          <w:szCs w:val="27"/>
        </w:rPr>
        <w:t xml:space="preserve">В судебное заседание </w:t>
      </w:r>
      <w:r w:rsidRPr="00586AD0">
        <w:rPr>
          <w:sz w:val="27"/>
          <w:szCs w:val="27"/>
        </w:rPr>
        <w:t>Альгаев</w:t>
      </w:r>
      <w:r w:rsidRPr="00586AD0">
        <w:rPr>
          <w:sz w:val="27"/>
          <w:szCs w:val="27"/>
        </w:rPr>
        <w:t xml:space="preserve"> В.Н. не явился, о времени и месте рассмотрения дела извещен надлежащим образом, о причинах неявки не сообщил, ходатайств об отложении рассмотрения дела не заявлял</w:t>
      </w:r>
      <w:r>
        <w:rPr>
          <w:sz w:val="27"/>
          <w:szCs w:val="27"/>
        </w:rPr>
        <w:t>, просил рассмотреть дело в его отсутствие, вину признал</w:t>
      </w:r>
      <w:r w:rsidRPr="00586AD0">
        <w:rPr>
          <w:sz w:val="27"/>
          <w:szCs w:val="27"/>
        </w:rPr>
        <w:t>.</w:t>
      </w:r>
    </w:p>
    <w:p w:rsidR="00586AD0" w:rsidP="00586AD0" w14:paraId="6F4D6987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586AD0">
        <w:rPr>
          <w:sz w:val="27"/>
          <w:szCs w:val="27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</w:p>
    <w:p w:rsidR="00032E79" w:rsidRPr="00586AD0" w:rsidP="00586AD0" w14:paraId="07D6498C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586AD0">
        <w:rPr>
          <w:sz w:val="27"/>
          <w:szCs w:val="27"/>
        </w:rPr>
        <w:t xml:space="preserve">Исследовав представленные материалы дела, мировой судья приходит к следующему. </w:t>
      </w:r>
    </w:p>
    <w:p w:rsidR="00180544" w:rsidRPr="00180544" w:rsidP="00180544" w14:paraId="42D029BF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180544">
        <w:rPr>
          <w:sz w:val="27"/>
          <w:szCs w:val="27"/>
        </w:rPr>
        <w:t>В соответствии с ч. 2 ст. 8.37 Кодекса РФ об административных правонарушениях административным правонарушением признается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180544" w:rsidRPr="00180544" w:rsidP="00180544" w14:paraId="46DE4C78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180544">
        <w:rPr>
          <w:sz w:val="27"/>
          <w:szCs w:val="27"/>
        </w:rPr>
        <w:t>Отношения в области рыболовства и сохранения водных биологических ресурсов регулируются, в том числе, Федеральным законом от 20.12.2004 года № 166-ФЗ «О рыболовстве и сохранении водных биологических ресурсов» и Правилами рыболовства, утвержденными федеральным органом исполнительной власти в области рыболовства для каждого рыбохозяйственного бассейна в соответствии со статьей 43.1 указанного Федерального закона.</w:t>
      </w:r>
    </w:p>
    <w:p w:rsidR="00180544" w:rsidRPr="00180544" w:rsidP="00180544" w14:paraId="59286764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180544">
        <w:rPr>
          <w:sz w:val="27"/>
          <w:szCs w:val="27"/>
        </w:rPr>
        <w:t xml:space="preserve">Частями 1, 2, 4 статьи 43.1 Федерального закона от 20.12.2004 года № 166-ФЗ установлено, что правила рыболовства являются основой осуществления рыболовства и сохранения водных биоресурсов, утверждаются федеральным органом исполнительной власти в области рыболовства для каждого рыбохозяйственного бассейна и обязательны для исполнения </w:t>
      </w:r>
      <w:r w:rsidRPr="00180544">
        <w:rPr>
          <w:sz w:val="27"/>
          <w:szCs w:val="27"/>
        </w:rPr>
        <w:t>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180544" w:rsidRPr="00180544" w:rsidP="00180544" w14:paraId="7E135252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180544">
        <w:rPr>
          <w:sz w:val="27"/>
          <w:szCs w:val="27"/>
        </w:rPr>
        <w:t>В силу ст. 52 Федерального закона от 20.12.2004 №</w:t>
      </w:r>
      <w:r w:rsidR="00BC136E">
        <w:rPr>
          <w:sz w:val="27"/>
          <w:szCs w:val="27"/>
        </w:rPr>
        <w:t xml:space="preserve"> </w:t>
      </w:r>
      <w:r w:rsidRPr="00180544">
        <w:rPr>
          <w:sz w:val="27"/>
          <w:szCs w:val="27"/>
        </w:rPr>
        <w:t>166-ФЗ «О рыболовстве и сохранении водных биологических ресурсов», лица, совершившие правонарушения в области рыболовства и сохранения водных биоресурсов, несут ответственность в соответствии с законодательством Российской Федерации.</w:t>
      </w:r>
    </w:p>
    <w:p w:rsidR="00180544" w:rsidRPr="00180544" w:rsidP="00180544" w14:paraId="464A22AD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180544">
        <w:rPr>
          <w:sz w:val="27"/>
          <w:szCs w:val="27"/>
        </w:rPr>
        <w:t>В соответствии с разъяснениями, содержащимися в п.</w:t>
      </w:r>
      <w:r>
        <w:rPr>
          <w:sz w:val="27"/>
          <w:szCs w:val="27"/>
        </w:rPr>
        <w:t xml:space="preserve"> </w:t>
      </w:r>
      <w:r w:rsidRPr="00180544">
        <w:rPr>
          <w:sz w:val="27"/>
          <w:szCs w:val="27"/>
        </w:rPr>
        <w:t>6 Постановления Пленума Верховного Суда РФ от 23.11.2010 №</w:t>
      </w:r>
      <w:r>
        <w:rPr>
          <w:sz w:val="27"/>
          <w:szCs w:val="27"/>
        </w:rPr>
        <w:t xml:space="preserve"> </w:t>
      </w:r>
      <w:r w:rsidRPr="00180544">
        <w:rPr>
          <w:sz w:val="27"/>
          <w:szCs w:val="27"/>
        </w:rPr>
        <w:t>27 «О практике рассмотрения дел об административных правонарушениях, связанных с нарушением правил добычи (вылова) водных биологических ресурсов и иных правил, регламентирующих осуществление промышленного, прибрежного и других видов рыболовства», к нарушениям правил осуществления рыболовства относятся, в частности, несоблюдение установленных запретов (например, в отношении периода, орудий, способов лова, мест добычи (вылова) при осуществлении любительского и спортивного рыболовства).</w:t>
      </w:r>
    </w:p>
    <w:p w:rsidR="006511DD" w:rsidP="006511DD" w14:paraId="25212FAD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6511DD">
        <w:rPr>
          <w:sz w:val="27"/>
          <w:szCs w:val="27"/>
        </w:rPr>
        <w:t>Правила рыболовства для Западно-Сибирского рыбохозяйственного бассейна утверждены приказом Министерства сельского хозяйства Российской Федерации от 30 октября 2020 года № 646 (далее - Правила рыболовства).</w:t>
      </w:r>
    </w:p>
    <w:p w:rsidR="00180544" w:rsidP="00180544" w14:paraId="052EB7C0" w14:textId="181EB88D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180544">
        <w:rPr>
          <w:sz w:val="27"/>
          <w:szCs w:val="27"/>
        </w:rPr>
        <w:t xml:space="preserve">В соответствии с п. 35.1.1 Правил рыболовства на водных объектах рыбохозяйственного значения общего пользования разрешается добыча (вылов) водных биоресурсов орудиями добычи (вылова): летними и зимними удочками всех модификаций с общим количеством крючков (одинарных, двойников или тройников, далее - крючков), в том числе крючков на блеснах не более 10 штук на орудиях добычи (вылова) у одного гражданина; спиннингами, фидером, плавучих платформ, изготовленных из различных материалов и прикрепленных к ним поводков, крючков с насаженной наживкой (далее - кораблик), приманок в виде змеи различных видов и форм, </w:t>
      </w:r>
      <w:r w:rsidRPr="00180544">
        <w:rPr>
          <w:sz w:val="27"/>
          <w:szCs w:val="27"/>
        </w:rPr>
        <w:t>нахлыстовыми</w:t>
      </w:r>
      <w:r w:rsidRPr="00180544">
        <w:rPr>
          <w:sz w:val="27"/>
          <w:szCs w:val="27"/>
        </w:rPr>
        <w:t xml:space="preserve"> удочками с использованием блесен, воблеров, мушек и других приманок; жерлицами и кружками общим количеством не более </w:t>
      </w:r>
      <w:r w:rsidR="00223086">
        <w:rPr>
          <w:sz w:val="27"/>
          <w:szCs w:val="27"/>
        </w:rPr>
        <w:t>---</w:t>
      </w:r>
      <w:r w:rsidRPr="00180544">
        <w:rPr>
          <w:sz w:val="27"/>
          <w:szCs w:val="27"/>
        </w:rPr>
        <w:t xml:space="preserve"> штук у одного гражданина; закидными удочками (</w:t>
      </w:r>
      <w:r w:rsidRPr="00180544">
        <w:rPr>
          <w:sz w:val="27"/>
          <w:szCs w:val="27"/>
        </w:rPr>
        <w:t>закидушками</w:t>
      </w:r>
      <w:r w:rsidRPr="00180544">
        <w:rPr>
          <w:sz w:val="27"/>
          <w:szCs w:val="27"/>
        </w:rPr>
        <w:t xml:space="preserve">), в том числе с использованием резиновых амортизаторов, и переметами с общим количеством крючков не более 10 штук на орудиях добычи (вылова) у одного гражданина; на дорожку (троллингом); специальными пневматическими ружьями и пистолетами для подводной охоты без использования аквалангов и других автономных дыхательных аппаратов; мелкоячеистыми бреднями (для добычи (вылова) живца) длиной не более 3 м, с размером (шагом) ячеи не более </w:t>
      </w:r>
      <w:r w:rsidR="00223086">
        <w:rPr>
          <w:sz w:val="27"/>
          <w:szCs w:val="27"/>
        </w:rPr>
        <w:t>---</w:t>
      </w:r>
      <w:r w:rsidRPr="00180544">
        <w:rPr>
          <w:sz w:val="27"/>
          <w:szCs w:val="27"/>
        </w:rPr>
        <w:t xml:space="preserve"> мм; </w:t>
      </w:r>
      <w:r w:rsidRPr="00180544">
        <w:rPr>
          <w:sz w:val="27"/>
          <w:szCs w:val="27"/>
        </w:rPr>
        <w:t>раколовками</w:t>
      </w:r>
      <w:r w:rsidRPr="00180544">
        <w:rPr>
          <w:sz w:val="27"/>
          <w:szCs w:val="27"/>
        </w:rPr>
        <w:t xml:space="preserve"> в количестве не более 5 штук у одного гражданина, с диаметром каждой </w:t>
      </w:r>
      <w:r w:rsidRPr="00180544">
        <w:rPr>
          <w:sz w:val="27"/>
          <w:szCs w:val="27"/>
        </w:rPr>
        <w:t>раколовки</w:t>
      </w:r>
      <w:r w:rsidRPr="00180544">
        <w:rPr>
          <w:sz w:val="27"/>
          <w:szCs w:val="27"/>
        </w:rPr>
        <w:t xml:space="preserve"> не более </w:t>
      </w:r>
      <w:r w:rsidR="00223086">
        <w:rPr>
          <w:sz w:val="27"/>
          <w:szCs w:val="27"/>
        </w:rPr>
        <w:t>---</w:t>
      </w:r>
      <w:r w:rsidRPr="00180544">
        <w:rPr>
          <w:sz w:val="27"/>
          <w:szCs w:val="27"/>
        </w:rPr>
        <w:t xml:space="preserve"> см, с размером (шагом) ячеи не менее </w:t>
      </w:r>
      <w:r w:rsidR="00223086">
        <w:rPr>
          <w:sz w:val="27"/>
          <w:szCs w:val="27"/>
        </w:rPr>
        <w:t>--</w:t>
      </w:r>
      <w:r w:rsidRPr="00180544">
        <w:rPr>
          <w:sz w:val="27"/>
          <w:szCs w:val="27"/>
        </w:rPr>
        <w:t xml:space="preserve"> мм; при осуществлении добычи (вылова) </w:t>
      </w:r>
      <w:r w:rsidRPr="00180544">
        <w:rPr>
          <w:sz w:val="27"/>
          <w:szCs w:val="27"/>
        </w:rPr>
        <w:t>хирономид</w:t>
      </w:r>
      <w:r w:rsidRPr="00180544">
        <w:rPr>
          <w:sz w:val="27"/>
          <w:szCs w:val="27"/>
        </w:rPr>
        <w:t xml:space="preserve"> допускается применение ловушки, состоящей из шеста с конусно закрепленным кольцом диаметром не более </w:t>
      </w:r>
      <w:r w:rsidR="00223086">
        <w:rPr>
          <w:sz w:val="27"/>
          <w:szCs w:val="27"/>
        </w:rPr>
        <w:t>---</w:t>
      </w:r>
      <w:r w:rsidRPr="00180544">
        <w:rPr>
          <w:sz w:val="27"/>
          <w:szCs w:val="27"/>
        </w:rPr>
        <w:t xml:space="preserve"> мм, на котором размещены параллельно натянутые нити из лески. При осуществлении добычи (вылова) </w:t>
      </w:r>
      <w:r w:rsidRPr="00180544">
        <w:rPr>
          <w:sz w:val="27"/>
          <w:szCs w:val="27"/>
        </w:rPr>
        <w:t>гаммаруса</w:t>
      </w:r>
      <w:r w:rsidRPr="00180544">
        <w:rPr>
          <w:sz w:val="27"/>
          <w:szCs w:val="27"/>
        </w:rPr>
        <w:t xml:space="preserve"> допускается применение ловушки (</w:t>
      </w:r>
      <w:r w:rsidRPr="00180544">
        <w:rPr>
          <w:sz w:val="27"/>
          <w:szCs w:val="27"/>
        </w:rPr>
        <w:t>мормышовое</w:t>
      </w:r>
      <w:r w:rsidRPr="00180544">
        <w:rPr>
          <w:sz w:val="27"/>
          <w:szCs w:val="27"/>
        </w:rPr>
        <w:t xml:space="preserve"> корыто) с входным отверстием диаметром не более </w:t>
      </w:r>
      <w:r w:rsidR="00223086">
        <w:rPr>
          <w:sz w:val="27"/>
          <w:szCs w:val="27"/>
        </w:rPr>
        <w:t>---</w:t>
      </w:r>
      <w:r w:rsidRPr="00180544">
        <w:rPr>
          <w:sz w:val="27"/>
          <w:szCs w:val="27"/>
        </w:rPr>
        <w:t xml:space="preserve"> мм.</w:t>
      </w:r>
    </w:p>
    <w:p w:rsidR="00180544" w:rsidRPr="00180544" w:rsidP="00DE5935" w14:paraId="6C4BE131" w14:textId="7A71FB82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>Н</w:t>
      </w:r>
      <w:r w:rsidRPr="00180544">
        <w:rPr>
          <w:sz w:val="27"/>
          <w:szCs w:val="27"/>
        </w:rPr>
        <w:t>а водных объектах рыбохозяйственного значения, за пределами рыбоводных и рыболовных участков, наряду с перечисленными в пункте 35.1.1 Правил рыболовства орудиями добычи (вылова) допускается применение на одного гражданина следующих сетных орудий лова:</w:t>
      </w:r>
      <w:r w:rsidRPr="00DE5935" w:rsidR="00DE5935">
        <w:t xml:space="preserve"> </w:t>
      </w:r>
      <w:r w:rsidRPr="00DE5935" w:rsidR="00DE5935">
        <w:rPr>
          <w:sz w:val="27"/>
          <w:szCs w:val="27"/>
        </w:rPr>
        <w:t>на территории Ханты-</w:t>
      </w:r>
      <w:r w:rsidRPr="00DE5935" w:rsidR="00DE5935">
        <w:rPr>
          <w:sz w:val="27"/>
          <w:szCs w:val="27"/>
        </w:rPr>
        <w:t>Мансийского автономного округа - Югры:</w:t>
      </w:r>
      <w:r w:rsidR="00DE5935">
        <w:rPr>
          <w:sz w:val="27"/>
          <w:szCs w:val="27"/>
        </w:rPr>
        <w:t xml:space="preserve"> </w:t>
      </w:r>
      <w:r w:rsidRPr="00DE5935" w:rsidR="00DE5935">
        <w:rPr>
          <w:sz w:val="27"/>
          <w:szCs w:val="27"/>
        </w:rPr>
        <w:t xml:space="preserve">одной ставной сети длиной не более 30 м, с размером (шагом) ячеи, указанным в пункте 20.4 Правил рыболовства, за исключением озер </w:t>
      </w:r>
      <w:r w:rsidR="00223086">
        <w:rPr>
          <w:sz w:val="27"/>
          <w:szCs w:val="27"/>
        </w:rPr>
        <w:t>--------</w:t>
      </w:r>
      <w:r w:rsidR="00DE5935">
        <w:rPr>
          <w:sz w:val="27"/>
          <w:szCs w:val="27"/>
        </w:rPr>
        <w:t xml:space="preserve"> (</w:t>
      </w:r>
      <w:r w:rsidR="00DE5935">
        <w:rPr>
          <w:sz w:val="27"/>
          <w:szCs w:val="27"/>
        </w:rPr>
        <w:t>пп</w:t>
      </w:r>
      <w:r w:rsidR="00DE5935">
        <w:rPr>
          <w:sz w:val="27"/>
          <w:szCs w:val="27"/>
        </w:rPr>
        <w:t>. «б» п. 35.1.2 Правил).</w:t>
      </w:r>
    </w:p>
    <w:p w:rsidR="00180544" w:rsidRPr="006511DD" w:rsidP="00180544" w14:paraId="360B0798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180544">
        <w:rPr>
          <w:sz w:val="27"/>
          <w:szCs w:val="27"/>
        </w:rPr>
        <w:t>В соответствии с п. 35.1.3 Правил рыболовства при осуществлении любительского рыболовства с применением сетных орудий лова запрещается нахождение на водоемах, в водоохранной зоне и прибрежных защитных полосах водоемов с сетными орудиями лова, не учтенными в территориальных органах Федерального агентства по рыболовству и не имеющих обязательной поштучной маркировки; нахождение на водоемах, в водоохранной зоне и прибрежных защитных полосах водоемов с сетными орудиями лова в периоды, когда их использование запрещено Правилами рыболовства, а также в местах, где их использование запрещено Правилами рыболовства.</w:t>
      </w:r>
    </w:p>
    <w:p w:rsidR="006511DD" w:rsidRPr="006511DD" w:rsidP="006511DD" w14:paraId="602F102F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6511DD">
        <w:rPr>
          <w:sz w:val="27"/>
          <w:szCs w:val="27"/>
        </w:rPr>
        <w:t>В соответствии с пунктом 35.2 Правил рыболовства при любительском рыболовстве запрещается применение сетных орудий добычи (вылова) из лески (мононити).</w:t>
      </w:r>
    </w:p>
    <w:p w:rsidR="001778BD" w:rsidRPr="00322836" w:rsidP="006511DD" w14:paraId="088CBD3C" w14:textId="513CB5DC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322836">
        <w:rPr>
          <w:sz w:val="27"/>
          <w:szCs w:val="27"/>
        </w:rPr>
        <w:t xml:space="preserve">Вместе с тем, из представленных материалов следует, что </w:t>
      </w:r>
      <w:r w:rsidR="00223086">
        <w:rPr>
          <w:sz w:val="27"/>
          <w:szCs w:val="27"/>
        </w:rPr>
        <w:t>---</w:t>
      </w:r>
      <w:r w:rsidR="000A4057">
        <w:rPr>
          <w:sz w:val="27"/>
          <w:szCs w:val="27"/>
        </w:rPr>
        <w:t xml:space="preserve"> </w:t>
      </w:r>
      <w:r w:rsidRPr="001A603E" w:rsidR="001A603E">
        <w:rPr>
          <w:sz w:val="27"/>
          <w:szCs w:val="27"/>
        </w:rPr>
        <w:t xml:space="preserve">в 16 часов 55 минут </w:t>
      </w:r>
      <w:r w:rsidRPr="001A603E" w:rsidR="001A603E">
        <w:rPr>
          <w:sz w:val="27"/>
          <w:szCs w:val="27"/>
        </w:rPr>
        <w:t>Альгаев</w:t>
      </w:r>
      <w:r w:rsidRPr="001A603E" w:rsidR="001A603E">
        <w:rPr>
          <w:sz w:val="27"/>
          <w:szCs w:val="27"/>
        </w:rPr>
        <w:t xml:space="preserve"> В.Н., находясь на </w:t>
      </w:r>
      <w:r w:rsidR="00223086">
        <w:rPr>
          <w:sz w:val="27"/>
          <w:szCs w:val="27"/>
        </w:rPr>
        <w:t>---</w:t>
      </w:r>
      <w:r w:rsidR="001A603E">
        <w:rPr>
          <w:sz w:val="27"/>
          <w:szCs w:val="27"/>
        </w:rPr>
        <w:t xml:space="preserve"> км трассы «</w:t>
      </w:r>
      <w:r w:rsidR="00223086">
        <w:rPr>
          <w:sz w:val="27"/>
          <w:szCs w:val="27"/>
        </w:rPr>
        <w:t>-----</w:t>
      </w:r>
      <w:r w:rsidR="001A603E">
        <w:rPr>
          <w:sz w:val="27"/>
          <w:szCs w:val="27"/>
        </w:rPr>
        <w:t xml:space="preserve">» на пойме реки </w:t>
      </w:r>
      <w:r w:rsidR="00223086">
        <w:rPr>
          <w:sz w:val="27"/>
          <w:szCs w:val="27"/>
        </w:rPr>
        <w:t>----</w:t>
      </w:r>
      <w:r w:rsidRPr="001A603E" w:rsidR="001A603E">
        <w:rPr>
          <w:sz w:val="27"/>
          <w:szCs w:val="27"/>
        </w:rPr>
        <w:t xml:space="preserve"> (координаты </w:t>
      </w:r>
      <w:r w:rsidR="00223086">
        <w:rPr>
          <w:sz w:val="27"/>
          <w:szCs w:val="27"/>
        </w:rPr>
        <w:t>----</w:t>
      </w:r>
      <w:r w:rsidRPr="001A603E" w:rsidR="001A603E">
        <w:rPr>
          <w:sz w:val="27"/>
          <w:szCs w:val="27"/>
        </w:rPr>
        <w:t xml:space="preserve">), в нарушение </w:t>
      </w:r>
      <w:r w:rsidRPr="00BC136E" w:rsidR="00BC136E">
        <w:rPr>
          <w:sz w:val="27"/>
          <w:szCs w:val="27"/>
        </w:rPr>
        <w:t>п.п</w:t>
      </w:r>
      <w:r w:rsidRPr="00BC136E" w:rsidR="00BC136E">
        <w:rPr>
          <w:sz w:val="27"/>
          <w:szCs w:val="27"/>
        </w:rPr>
        <w:t xml:space="preserve">. 35.1.1, 35.1.2, 35.1.3, 35.2 </w:t>
      </w:r>
      <w:r w:rsidRPr="001A603E" w:rsidR="001A603E">
        <w:rPr>
          <w:sz w:val="27"/>
          <w:szCs w:val="27"/>
        </w:rPr>
        <w:t xml:space="preserve">Правил рыболовства </w:t>
      </w:r>
      <w:r w:rsidR="00223086">
        <w:rPr>
          <w:sz w:val="27"/>
          <w:szCs w:val="27"/>
        </w:rPr>
        <w:t>---</w:t>
      </w:r>
      <w:r w:rsidRPr="001A603E" w:rsidR="001A603E">
        <w:rPr>
          <w:sz w:val="27"/>
          <w:szCs w:val="27"/>
        </w:rPr>
        <w:t xml:space="preserve"> рыбохозяйственного бассейна, утв. Приказом Министерства сельского хозяйства РФ от 30 октября 2020 г. № 646, осуществлял добычу (вылов) водных биологических ресурсов запрещенным орудием лова </w:t>
      </w:r>
      <w:r w:rsidR="00BC136E">
        <w:rPr>
          <w:sz w:val="27"/>
          <w:szCs w:val="27"/>
        </w:rPr>
        <w:t>–</w:t>
      </w:r>
      <w:r w:rsidRPr="001A603E" w:rsidR="001A603E">
        <w:rPr>
          <w:sz w:val="27"/>
          <w:szCs w:val="27"/>
        </w:rPr>
        <w:t xml:space="preserve"> </w:t>
      </w:r>
      <w:r w:rsidR="00BC136E">
        <w:rPr>
          <w:sz w:val="27"/>
          <w:szCs w:val="27"/>
        </w:rPr>
        <w:t>«П</w:t>
      </w:r>
      <w:r w:rsidRPr="001A603E" w:rsidR="001A603E">
        <w:rPr>
          <w:sz w:val="27"/>
          <w:szCs w:val="27"/>
        </w:rPr>
        <w:t>аук</w:t>
      </w:r>
      <w:r w:rsidR="00BC136E">
        <w:rPr>
          <w:sz w:val="27"/>
          <w:szCs w:val="27"/>
        </w:rPr>
        <w:t>»-</w:t>
      </w:r>
      <w:r w:rsidRPr="001A603E" w:rsidR="001A603E">
        <w:rPr>
          <w:sz w:val="27"/>
          <w:szCs w:val="27"/>
        </w:rPr>
        <w:t>подъемник с полотном из лески (мононити)</w:t>
      </w:r>
      <w:r w:rsidRPr="00322836" w:rsidR="005651EE">
        <w:rPr>
          <w:sz w:val="27"/>
          <w:szCs w:val="27"/>
        </w:rPr>
        <w:t>.</w:t>
      </w:r>
    </w:p>
    <w:p w:rsidR="00032E79" w:rsidRPr="00322836" w:rsidP="00032E79" w14:paraId="1A445854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322836">
        <w:rPr>
          <w:sz w:val="27"/>
          <w:szCs w:val="27"/>
        </w:rPr>
        <w:t xml:space="preserve">Событие административного правонарушения и вина </w:t>
      </w:r>
      <w:r w:rsidRPr="000A4057" w:rsidR="000A4057">
        <w:rPr>
          <w:sz w:val="27"/>
          <w:szCs w:val="27"/>
        </w:rPr>
        <w:t>Альгаев</w:t>
      </w:r>
      <w:r w:rsidR="000A4057">
        <w:rPr>
          <w:sz w:val="27"/>
          <w:szCs w:val="27"/>
        </w:rPr>
        <w:t>а</w:t>
      </w:r>
      <w:r w:rsidRPr="000A4057" w:rsidR="000A4057">
        <w:rPr>
          <w:sz w:val="27"/>
          <w:szCs w:val="27"/>
        </w:rPr>
        <w:t xml:space="preserve"> В.Н.</w:t>
      </w:r>
      <w:r w:rsidRPr="00322836">
        <w:rPr>
          <w:sz w:val="27"/>
          <w:szCs w:val="27"/>
        </w:rPr>
        <w:t xml:space="preserve"> в его совершении подтверждаются совокупностью исследованных в судебном заседании доказательств: </w:t>
      </w:r>
    </w:p>
    <w:p w:rsidR="00032E79" w:rsidRPr="00322836" w:rsidP="00032E79" w14:paraId="4AFD4477" w14:textId="3CEA71B3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322836">
        <w:rPr>
          <w:sz w:val="27"/>
          <w:szCs w:val="27"/>
        </w:rPr>
        <w:t>-</w:t>
      </w:r>
      <w:r w:rsidRPr="00322836" w:rsidR="00FE6C2B">
        <w:rPr>
          <w:sz w:val="27"/>
          <w:szCs w:val="27"/>
        </w:rPr>
        <w:t xml:space="preserve"> </w:t>
      </w:r>
      <w:r w:rsidRPr="00322836">
        <w:rPr>
          <w:sz w:val="27"/>
          <w:szCs w:val="27"/>
        </w:rPr>
        <w:t xml:space="preserve">протоколом об административном правонарушении № </w:t>
      </w:r>
      <w:r w:rsidR="00223086">
        <w:rPr>
          <w:sz w:val="27"/>
          <w:szCs w:val="27"/>
        </w:rPr>
        <w:t>---</w:t>
      </w:r>
      <w:r w:rsidRPr="00322836">
        <w:rPr>
          <w:sz w:val="27"/>
          <w:szCs w:val="27"/>
        </w:rPr>
        <w:t xml:space="preserve"> от </w:t>
      </w:r>
      <w:r w:rsidR="00223086">
        <w:rPr>
          <w:sz w:val="27"/>
          <w:szCs w:val="27"/>
        </w:rPr>
        <w:t>-----</w:t>
      </w:r>
      <w:r w:rsidRPr="00322836">
        <w:rPr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</w:t>
      </w:r>
      <w:r w:rsidRPr="00322836" w:rsidR="00FE6C2B">
        <w:rPr>
          <w:sz w:val="27"/>
          <w:szCs w:val="27"/>
        </w:rPr>
        <w:t>в котором изложены обстоятельства и событие административного правонарушения</w:t>
      </w:r>
      <w:r w:rsidRPr="00322836">
        <w:rPr>
          <w:sz w:val="27"/>
          <w:szCs w:val="27"/>
        </w:rPr>
        <w:t xml:space="preserve">. 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0A4057" w:rsidR="000A4057">
        <w:rPr>
          <w:sz w:val="27"/>
          <w:szCs w:val="27"/>
        </w:rPr>
        <w:t>Альгаев</w:t>
      </w:r>
      <w:r w:rsidR="000A4057">
        <w:rPr>
          <w:sz w:val="27"/>
          <w:szCs w:val="27"/>
        </w:rPr>
        <w:t>у</w:t>
      </w:r>
      <w:r w:rsidRPr="000A4057" w:rsidR="000A4057">
        <w:rPr>
          <w:sz w:val="27"/>
          <w:szCs w:val="27"/>
        </w:rPr>
        <w:t xml:space="preserve"> В.Н.</w:t>
      </w:r>
      <w:r w:rsidR="000A4057">
        <w:rPr>
          <w:sz w:val="27"/>
          <w:szCs w:val="27"/>
        </w:rPr>
        <w:t xml:space="preserve"> </w:t>
      </w:r>
      <w:r w:rsidRPr="00322836">
        <w:rPr>
          <w:sz w:val="27"/>
          <w:szCs w:val="27"/>
        </w:rPr>
        <w:t>разъяснены;</w:t>
      </w:r>
    </w:p>
    <w:p w:rsidR="00032E79" w:rsidP="00736B0E" w14:paraId="71385AAD" w14:textId="4FBDD2A2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322836">
        <w:rPr>
          <w:sz w:val="27"/>
          <w:szCs w:val="27"/>
        </w:rPr>
        <w:t xml:space="preserve">- </w:t>
      </w:r>
      <w:r w:rsidR="00736B0E">
        <w:rPr>
          <w:sz w:val="27"/>
          <w:szCs w:val="27"/>
        </w:rPr>
        <w:t xml:space="preserve">рапортом ст. УУП ОУУП и ПДН ОМВД России по Нефтеюганскому району от </w:t>
      </w:r>
      <w:r w:rsidR="00223086">
        <w:rPr>
          <w:sz w:val="27"/>
          <w:szCs w:val="27"/>
        </w:rPr>
        <w:t>---</w:t>
      </w:r>
      <w:r w:rsidR="00736B0E">
        <w:rPr>
          <w:sz w:val="27"/>
          <w:szCs w:val="27"/>
        </w:rPr>
        <w:t xml:space="preserve"> об обнаружении признаков правонарушения;</w:t>
      </w:r>
    </w:p>
    <w:p w:rsidR="00736B0E" w:rsidP="00736B0E" w14:paraId="19FB89B3" w14:textId="3CA09C3A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>- выпиской КУСП №</w:t>
      </w:r>
      <w:r w:rsidR="00223086">
        <w:rPr>
          <w:sz w:val="27"/>
          <w:szCs w:val="27"/>
        </w:rPr>
        <w:t>----</w:t>
      </w:r>
      <w:r>
        <w:rPr>
          <w:sz w:val="27"/>
          <w:szCs w:val="27"/>
        </w:rPr>
        <w:t xml:space="preserve"> от </w:t>
      </w:r>
      <w:r w:rsidR="00223086">
        <w:rPr>
          <w:sz w:val="27"/>
          <w:szCs w:val="27"/>
        </w:rPr>
        <w:t>-----</w:t>
      </w:r>
      <w:r>
        <w:rPr>
          <w:sz w:val="27"/>
          <w:szCs w:val="27"/>
        </w:rPr>
        <w:t xml:space="preserve"> из которой следует, что </w:t>
      </w:r>
      <w:r w:rsidR="00223086">
        <w:rPr>
          <w:sz w:val="27"/>
          <w:szCs w:val="27"/>
        </w:rPr>
        <w:t>-------</w:t>
      </w:r>
      <w:r>
        <w:rPr>
          <w:sz w:val="27"/>
          <w:szCs w:val="27"/>
        </w:rPr>
        <w:t xml:space="preserve"> в 16 часов 55 минут в ДЧ ОМВД поступило сообщение о том, что на </w:t>
      </w:r>
      <w:r w:rsidR="00223086">
        <w:rPr>
          <w:sz w:val="27"/>
          <w:szCs w:val="27"/>
        </w:rPr>
        <w:t>----</w:t>
      </w:r>
      <w:r>
        <w:rPr>
          <w:sz w:val="27"/>
          <w:szCs w:val="27"/>
        </w:rPr>
        <w:t xml:space="preserve"> км трассы «</w:t>
      </w:r>
      <w:r w:rsidR="00223086">
        <w:rPr>
          <w:sz w:val="27"/>
          <w:szCs w:val="27"/>
        </w:rPr>
        <w:t>----</w:t>
      </w:r>
      <w:r>
        <w:rPr>
          <w:sz w:val="27"/>
          <w:szCs w:val="27"/>
        </w:rPr>
        <w:t>» на пойме реки Большой Балык не известный мужчина осуществляет ловлю рыбы с помощью запрещенного орудия лова «</w:t>
      </w:r>
      <w:r w:rsidR="00223086">
        <w:rPr>
          <w:sz w:val="27"/>
          <w:szCs w:val="27"/>
        </w:rPr>
        <w:t>--</w:t>
      </w:r>
    </w:p>
    <w:p w:rsidR="00736B0E" w:rsidP="00736B0E" w14:paraId="61DE4C67" w14:textId="72757E58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- квитанцией (распиской) № </w:t>
      </w:r>
      <w:r w:rsidR="00223086">
        <w:rPr>
          <w:sz w:val="27"/>
          <w:szCs w:val="27"/>
        </w:rPr>
        <w:t>---</w:t>
      </w:r>
      <w:r>
        <w:rPr>
          <w:sz w:val="27"/>
          <w:szCs w:val="27"/>
        </w:rPr>
        <w:t xml:space="preserve">, рапортом от </w:t>
      </w:r>
      <w:r w:rsidR="00223086">
        <w:rPr>
          <w:sz w:val="27"/>
          <w:szCs w:val="27"/>
        </w:rPr>
        <w:t>---</w:t>
      </w:r>
      <w:r>
        <w:rPr>
          <w:sz w:val="27"/>
          <w:szCs w:val="27"/>
        </w:rPr>
        <w:t xml:space="preserve"> из которых следует, что на хранение переданы вещественные доказательства: орудие лова «</w:t>
      </w:r>
      <w:r w:rsidR="00223086">
        <w:rPr>
          <w:sz w:val="27"/>
          <w:szCs w:val="27"/>
        </w:rPr>
        <w:t>--</w:t>
      </w:r>
      <w:r>
        <w:rPr>
          <w:sz w:val="27"/>
          <w:szCs w:val="27"/>
        </w:rPr>
        <w:t xml:space="preserve"> изъятый в ходе осмотра места происшествия;</w:t>
      </w:r>
    </w:p>
    <w:p w:rsidR="00736B0E" w:rsidP="00736B0E" w14:paraId="2825E3FC" w14:textId="612514EF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- письменными объяснениями </w:t>
      </w:r>
      <w:r>
        <w:rPr>
          <w:sz w:val="27"/>
          <w:szCs w:val="27"/>
        </w:rPr>
        <w:t>Альгаева</w:t>
      </w:r>
      <w:r>
        <w:rPr>
          <w:sz w:val="27"/>
          <w:szCs w:val="27"/>
        </w:rPr>
        <w:t xml:space="preserve"> В.Н. от </w:t>
      </w:r>
      <w:r w:rsidR="00223086">
        <w:rPr>
          <w:sz w:val="27"/>
          <w:szCs w:val="27"/>
        </w:rPr>
        <w:t>---</w:t>
      </w:r>
      <w:r>
        <w:rPr>
          <w:sz w:val="27"/>
          <w:szCs w:val="27"/>
        </w:rPr>
        <w:t xml:space="preserve">, из которых следует, что </w:t>
      </w:r>
      <w:r w:rsidR="00223086">
        <w:rPr>
          <w:sz w:val="27"/>
          <w:szCs w:val="27"/>
        </w:rPr>
        <w:t>----</w:t>
      </w:r>
      <w:r>
        <w:rPr>
          <w:sz w:val="27"/>
          <w:szCs w:val="27"/>
        </w:rPr>
        <w:t xml:space="preserve"> он находился на пойме реки </w:t>
      </w:r>
      <w:r w:rsidR="00223086">
        <w:rPr>
          <w:sz w:val="27"/>
          <w:szCs w:val="27"/>
        </w:rPr>
        <w:t>----</w:t>
      </w:r>
      <w:r>
        <w:rPr>
          <w:sz w:val="27"/>
          <w:szCs w:val="27"/>
        </w:rPr>
        <w:t xml:space="preserve"> где осуществлял вылов рыбы с помощью запрещенного орудия «</w:t>
      </w:r>
      <w:r w:rsidR="00223086">
        <w:rPr>
          <w:sz w:val="27"/>
          <w:szCs w:val="27"/>
        </w:rPr>
        <w:t>---</w:t>
      </w:r>
      <w:r>
        <w:rPr>
          <w:sz w:val="27"/>
          <w:szCs w:val="27"/>
        </w:rPr>
        <w:t>». За время ловли рыбы он ничего не поймал</w:t>
      </w:r>
      <w:r w:rsidR="009059CE">
        <w:rPr>
          <w:sz w:val="27"/>
          <w:szCs w:val="27"/>
        </w:rPr>
        <w:t>, так как была плохая погода и сильный ветер, с правонарушением согласен;</w:t>
      </w:r>
    </w:p>
    <w:p w:rsidR="009059CE" w:rsidP="00736B0E" w14:paraId="50A808D9" w14:textId="280BDB08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- протоколом осмотра места совершения административного правонарушения от </w:t>
      </w:r>
      <w:r w:rsidR="00223086">
        <w:rPr>
          <w:sz w:val="27"/>
          <w:szCs w:val="27"/>
        </w:rPr>
        <w:t>----</w:t>
      </w:r>
      <w:r>
        <w:rPr>
          <w:sz w:val="27"/>
          <w:szCs w:val="27"/>
        </w:rPr>
        <w:t xml:space="preserve"> с фототаблицей, из которого следует, что осмотрен участок местности с координатами </w:t>
      </w:r>
      <w:r w:rsidR="00223086">
        <w:rPr>
          <w:sz w:val="27"/>
          <w:szCs w:val="27"/>
        </w:rPr>
        <w:t>----</w:t>
      </w:r>
      <w:r>
        <w:rPr>
          <w:sz w:val="27"/>
          <w:szCs w:val="27"/>
        </w:rPr>
        <w:t xml:space="preserve"> вблизи </w:t>
      </w:r>
      <w:r w:rsidR="00223086">
        <w:rPr>
          <w:sz w:val="27"/>
          <w:szCs w:val="27"/>
        </w:rPr>
        <w:t>----</w:t>
      </w:r>
      <w:r>
        <w:rPr>
          <w:sz w:val="27"/>
          <w:szCs w:val="27"/>
        </w:rPr>
        <w:t xml:space="preserve"> км а/д «</w:t>
      </w:r>
      <w:r w:rsidR="00223086">
        <w:rPr>
          <w:sz w:val="27"/>
          <w:szCs w:val="27"/>
        </w:rPr>
        <w:t>------</w:t>
      </w:r>
      <w:r>
        <w:rPr>
          <w:sz w:val="27"/>
          <w:szCs w:val="27"/>
        </w:rPr>
        <w:t xml:space="preserve"> на расстоянии около 50 м., где </w:t>
      </w:r>
      <w:r>
        <w:rPr>
          <w:sz w:val="27"/>
          <w:szCs w:val="27"/>
        </w:rPr>
        <w:t>Альгаев</w:t>
      </w:r>
      <w:r>
        <w:rPr>
          <w:sz w:val="27"/>
          <w:szCs w:val="27"/>
        </w:rPr>
        <w:t xml:space="preserve"> В.Н. осуществлял ловлю рыбы. При производстве следственного действия изъято средство лови «</w:t>
      </w:r>
      <w:r w:rsidR="00223086">
        <w:rPr>
          <w:sz w:val="27"/>
          <w:szCs w:val="27"/>
        </w:rPr>
        <w:t>---</w:t>
      </w:r>
      <w:r>
        <w:rPr>
          <w:sz w:val="27"/>
          <w:szCs w:val="27"/>
        </w:rPr>
        <w:t>»;</w:t>
      </w:r>
    </w:p>
    <w:p w:rsidR="009059CE" w:rsidP="00736B0E" w14:paraId="59683F8D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- справкой на лицо по учетам СООП, из которой следует, что ранее к административной ответственности </w:t>
      </w:r>
      <w:r>
        <w:rPr>
          <w:sz w:val="27"/>
          <w:szCs w:val="27"/>
        </w:rPr>
        <w:t>Альгаев</w:t>
      </w:r>
      <w:r>
        <w:rPr>
          <w:sz w:val="27"/>
          <w:szCs w:val="27"/>
        </w:rPr>
        <w:t xml:space="preserve"> В.Н. не привлекался;</w:t>
      </w:r>
    </w:p>
    <w:p w:rsidR="009059CE" w:rsidRPr="009059CE" w:rsidP="009059CE" w14:paraId="0F5AF272" w14:textId="2A5CFD34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sz w:val="27"/>
          <w:szCs w:val="27"/>
          <w:lang w:val="en-US"/>
        </w:rPr>
        <w:t>DVD</w:t>
      </w:r>
      <w:r>
        <w:rPr>
          <w:sz w:val="27"/>
          <w:szCs w:val="27"/>
        </w:rPr>
        <w:t xml:space="preserve">-диском, на котором зафиксирован факт осуществления ловли рыбы </w:t>
      </w:r>
      <w:r>
        <w:rPr>
          <w:sz w:val="27"/>
          <w:szCs w:val="27"/>
        </w:rPr>
        <w:t>Альгаевым</w:t>
      </w:r>
      <w:r>
        <w:rPr>
          <w:sz w:val="27"/>
          <w:szCs w:val="27"/>
        </w:rPr>
        <w:t xml:space="preserve"> В.Н. </w:t>
      </w:r>
      <w:r w:rsidRPr="009059CE">
        <w:rPr>
          <w:sz w:val="27"/>
          <w:szCs w:val="27"/>
        </w:rPr>
        <w:t>с помощью запрещенного орудия «</w:t>
      </w:r>
      <w:r w:rsidR="00223086">
        <w:rPr>
          <w:sz w:val="27"/>
          <w:szCs w:val="27"/>
        </w:rPr>
        <w:t>--</w:t>
      </w:r>
    </w:p>
    <w:p w:rsidR="00032E79" w:rsidP="00032E79" w14:paraId="2F13BA4F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322836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A16CC8" w:rsidP="00032E79" w14:paraId="22DF39B3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Вместе с тем, мировой судья считает необходимым исключить из объема предъявленного обвинения </w:t>
      </w:r>
      <w:r>
        <w:rPr>
          <w:sz w:val="27"/>
          <w:szCs w:val="27"/>
        </w:rPr>
        <w:t>Альгаеву</w:t>
      </w:r>
      <w:r>
        <w:rPr>
          <w:sz w:val="27"/>
          <w:szCs w:val="27"/>
        </w:rPr>
        <w:t xml:space="preserve"> В.Н. нарушение п. 20.1 </w:t>
      </w:r>
      <w:r w:rsidRPr="00A16CC8">
        <w:rPr>
          <w:sz w:val="27"/>
          <w:szCs w:val="27"/>
        </w:rPr>
        <w:t>Правил рыболовства</w:t>
      </w:r>
      <w:r>
        <w:rPr>
          <w:sz w:val="27"/>
          <w:szCs w:val="27"/>
        </w:rPr>
        <w:t xml:space="preserve">, поскольку протокол, а также представленные материалы не содержат сведений о том, что пойма реки Большой Балык с указанными выше координатами относится к водным объектам, перечисленным в п. 20.1 Правил, где </w:t>
      </w:r>
      <w:r w:rsidRPr="00A16CC8">
        <w:rPr>
          <w:sz w:val="27"/>
          <w:szCs w:val="27"/>
        </w:rPr>
        <w:t>запрещается добыча (вылов)</w:t>
      </w:r>
      <w:r w:rsidRPr="00A16CC8">
        <w:t xml:space="preserve"> </w:t>
      </w:r>
      <w:r w:rsidRPr="00A16CC8">
        <w:rPr>
          <w:sz w:val="27"/>
          <w:szCs w:val="27"/>
        </w:rPr>
        <w:t>водных биоресурсов</w:t>
      </w:r>
      <w:r>
        <w:rPr>
          <w:sz w:val="27"/>
          <w:szCs w:val="27"/>
        </w:rPr>
        <w:t xml:space="preserve"> в определенные сроки. Также не представлено доказательств, что указанное в протоколе место является местом нереста и миграционным путем.</w:t>
      </w:r>
    </w:p>
    <w:p w:rsidR="00A16CC8" w:rsidP="00032E79" w14:paraId="68B54910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Кроме того, исключению подлежит указание на нарушение </w:t>
      </w:r>
      <w:r>
        <w:rPr>
          <w:sz w:val="27"/>
          <w:szCs w:val="27"/>
        </w:rPr>
        <w:t>п.п</w:t>
      </w:r>
      <w:r>
        <w:rPr>
          <w:sz w:val="27"/>
          <w:szCs w:val="27"/>
        </w:rPr>
        <w:t>. 55.1.1, 55.1.2 и 55.1.5 Правил рыболовства, поскольку указанные пункты в Правилах отсутствуют.</w:t>
      </w:r>
    </w:p>
    <w:p w:rsidR="00032E79" w:rsidRPr="00322836" w:rsidP="00032E79" w14:paraId="0DC0DE21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322836">
        <w:rPr>
          <w:sz w:val="27"/>
          <w:szCs w:val="27"/>
        </w:rPr>
        <w:t xml:space="preserve">При таких обстоятельствах, мировой судья находит вину </w:t>
      </w:r>
      <w:r w:rsidRPr="009D0F7D" w:rsidR="009D0F7D">
        <w:rPr>
          <w:sz w:val="27"/>
          <w:szCs w:val="27"/>
        </w:rPr>
        <w:t>Альгаев</w:t>
      </w:r>
      <w:r w:rsidR="009D0F7D">
        <w:rPr>
          <w:sz w:val="27"/>
          <w:szCs w:val="27"/>
        </w:rPr>
        <w:t>а</w:t>
      </w:r>
      <w:r w:rsidRPr="009D0F7D" w:rsidR="009D0F7D">
        <w:rPr>
          <w:sz w:val="27"/>
          <w:szCs w:val="27"/>
        </w:rPr>
        <w:t xml:space="preserve"> В.Н. </w:t>
      </w:r>
      <w:r w:rsidRPr="00322836">
        <w:rPr>
          <w:sz w:val="27"/>
          <w:szCs w:val="27"/>
        </w:rPr>
        <w:t xml:space="preserve">установленной, и квалифицирует его действия по ч. </w:t>
      </w:r>
      <w:r w:rsidR="00A16CC8">
        <w:rPr>
          <w:sz w:val="27"/>
          <w:szCs w:val="27"/>
        </w:rPr>
        <w:t>2</w:t>
      </w:r>
      <w:r w:rsidRPr="00322836">
        <w:rPr>
          <w:sz w:val="27"/>
          <w:szCs w:val="27"/>
        </w:rPr>
        <w:t xml:space="preserve"> ст. 8.37 Кодекса Российской Федерации об административных правонарушениях - </w:t>
      </w:r>
      <w:r w:rsidR="009D0F7D">
        <w:rPr>
          <w:sz w:val="27"/>
          <w:szCs w:val="27"/>
        </w:rPr>
        <w:t>н</w:t>
      </w:r>
      <w:r w:rsidRPr="009D0F7D" w:rsidR="009D0F7D">
        <w:rPr>
          <w:sz w:val="27"/>
          <w:szCs w:val="27"/>
        </w:rPr>
        <w:t>арушение правил, регламентирующих рыболовство, за исключением случаев, предусмотренных частью 2 статьи 8.17 настоящего Кодекса</w:t>
      </w:r>
      <w:r w:rsidRPr="00322836">
        <w:rPr>
          <w:sz w:val="27"/>
          <w:szCs w:val="27"/>
        </w:rPr>
        <w:t>.</w:t>
      </w:r>
    </w:p>
    <w:p w:rsidR="00032E79" w:rsidRPr="00322836" w:rsidP="00032E79" w14:paraId="3B16605F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322836">
        <w:rPr>
          <w:sz w:val="27"/>
          <w:szCs w:val="27"/>
        </w:rPr>
        <w:t xml:space="preserve">В ходе рассмотрения настоящего дела неустранимых сомнений в виновности </w:t>
      </w:r>
      <w:r w:rsidRPr="009D0F7D" w:rsidR="009D0F7D">
        <w:rPr>
          <w:sz w:val="27"/>
          <w:szCs w:val="27"/>
        </w:rPr>
        <w:t>Альгаева</w:t>
      </w:r>
      <w:r w:rsidRPr="009D0F7D" w:rsidR="009D0F7D">
        <w:rPr>
          <w:sz w:val="27"/>
          <w:szCs w:val="27"/>
        </w:rPr>
        <w:t xml:space="preserve"> В.Н. </w:t>
      </w:r>
      <w:r w:rsidRPr="00322836">
        <w:rPr>
          <w:sz w:val="27"/>
          <w:szCs w:val="27"/>
        </w:rPr>
        <w:t xml:space="preserve">не установлено. </w:t>
      </w:r>
    </w:p>
    <w:p w:rsidR="005651EE" w:rsidRPr="00322836" w:rsidP="00032E79" w14:paraId="647BE1D2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322836">
        <w:rPr>
          <w:sz w:val="27"/>
          <w:szCs w:val="27"/>
        </w:rPr>
        <w:t>Обстоятельств</w:t>
      </w:r>
      <w:r w:rsidRPr="00322836">
        <w:rPr>
          <w:sz w:val="27"/>
          <w:szCs w:val="27"/>
        </w:rPr>
        <w:t>ом</w:t>
      </w:r>
      <w:r w:rsidRPr="00322836">
        <w:rPr>
          <w:sz w:val="27"/>
          <w:szCs w:val="27"/>
        </w:rPr>
        <w:t xml:space="preserve">, </w:t>
      </w:r>
      <w:r w:rsidRPr="00322836">
        <w:rPr>
          <w:sz w:val="27"/>
          <w:szCs w:val="27"/>
        </w:rPr>
        <w:t xml:space="preserve">смягчающим административную ответственность, в соответствии со </w:t>
      </w:r>
      <w:r w:rsidRPr="00322836">
        <w:rPr>
          <w:sz w:val="27"/>
          <w:szCs w:val="27"/>
        </w:rPr>
        <w:t>ст. 4.2 Кодекса Российской Федерации об административных правонарушениях</w:t>
      </w:r>
      <w:r w:rsidRPr="00322836">
        <w:rPr>
          <w:sz w:val="27"/>
          <w:szCs w:val="27"/>
        </w:rPr>
        <w:t>, является признание вины.</w:t>
      </w:r>
      <w:r w:rsidRPr="00322836">
        <w:rPr>
          <w:sz w:val="27"/>
          <w:szCs w:val="27"/>
        </w:rPr>
        <w:t xml:space="preserve"> </w:t>
      </w:r>
    </w:p>
    <w:p w:rsidR="00032E79" w:rsidP="00032E79" w14:paraId="7F930FCD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322836">
        <w:rPr>
          <w:sz w:val="27"/>
          <w:szCs w:val="27"/>
        </w:rPr>
        <w:t>О</w:t>
      </w:r>
      <w:r w:rsidRPr="00322836">
        <w:rPr>
          <w:sz w:val="27"/>
          <w:szCs w:val="27"/>
        </w:rPr>
        <w:t>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9D0F7D" w:rsidRPr="00322836" w:rsidP="00032E79" w14:paraId="47D2157F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9D0F7D">
        <w:rPr>
          <w:sz w:val="27"/>
          <w:szCs w:val="27"/>
        </w:rPr>
        <w:t xml:space="preserve">Принимая во внимание, что допущенное </w:t>
      </w:r>
      <w:r w:rsidRPr="009D0F7D">
        <w:rPr>
          <w:sz w:val="27"/>
          <w:szCs w:val="27"/>
        </w:rPr>
        <w:t>Альгаевым</w:t>
      </w:r>
      <w:r w:rsidRPr="009D0F7D">
        <w:rPr>
          <w:sz w:val="27"/>
          <w:szCs w:val="27"/>
        </w:rPr>
        <w:t xml:space="preserve"> В.Н. </w:t>
      </w:r>
      <w:r>
        <w:rPr>
          <w:sz w:val="27"/>
          <w:szCs w:val="27"/>
        </w:rPr>
        <w:t>право</w:t>
      </w:r>
      <w:r w:rsidRPr="009D0F7D">
        <w:rPr>
          <w:sz w:val="27"/>
          <w:szCs w:val="27"/>
        </w:rPr>
        <w:t>нарушение затрагивает общественные отношения, связанные с порядком вылова водных биологических ресурсов, суд не усматривает оснований для применения статьи 2.9 Кодекса Российской Федерации об административных правонарушениях.</w:t>
      </w:r>
    </w:p>
    <w:p w:rsidR="00DE5935" w:rsidP="00DE5935" w14:paraId="618F83E0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>Учитывая</w:t>
      </w:r>
      <w:r w:rsidRPr="00DE5935">
        <w:rPr>
          <w:sz w:val="27"/>
          <w:szCs w:val="27"/>
        </w:rPr>
        <w:t xml:space="preserve"> установленные в судебном заседании обстоятельства, характер совершенного административного правонарушения, </w:t>
      </w:r>
      <w:r w:rsidR="00CE1842">
        <w:rPr>
          <w:sz w:val="27"/>
          <w:szCs w:val="27"/>
        </w:rPr>
        <w:t xml:space="preserve">отсутствие ущерба водным биологическим ресурсам, </w:t>
      </w:r>
      <w:r w:rsidRPr="00DE5935">
        <w:rPr>
          <w:sz w:val="27"/>
          <w:szCs w:val="27"/>
        </w:rPr>
        <w:t xml:space="preserve">данные о личности </w:t>
      </w:r>
      <w:r w:rsidRPr="00DE5935">
        <w:rPr>
          <w:sz w:val="27"/>
          <w:szCs w:val="27"/>
        </w:rPr>
        <w:t>Альгаев</w:t>
      </w:r>
      <w:r>
        <w:rPr>
          <w:sz w:val="27"/>
          <w:szCs w:val="27"/>
        </w:rPr>
        <w:t>а</w:t>
      </w:r>
      <w:r w:rsidRPr="00DE5935">
        <w:rPr>
          <w:sz w:val="27"/>
          <w:szCs w:val="27"/>
        </w:rPr>
        <w:t xml:space="preserve"> В.Н., его возраст и имущественное положение, наличие смягчающего</w:t>
      </w:r>
      <w:r w:rsidR="003A6D1E">
        <w:rPr>
          <w:sz w:val="27"/>
          <w:szCs w:val="27"/>
        </w:rPr>
        <w:t xml:space="preserve"> и</w:t>
      </w:r>
      <w:r w:rsidRPr="00DE5935">
        <w:rPr>
          <w:sz w:val="27"/>
          <w:szCs w:val="27"/>
        </w:rPr>
        <w:t xml:space="preserve"> отсутствие обстоятельств, отягчающих административную ответственность, то обстоятельство, что </w:t>
      </w:r>
      <w:r w:rsidRPr="00DE5935">
        <w:rPr>
          <w:sz w:val="27"/>
          <w:szCs w:val="27"/>
        </w:rPr>
        <w:t>Альгаев</w:t>
      </w:r>
      <w:r w:rsidRPr="00DE5935">
        <w:rPr>
          <w:sz w:val="27"/>
          <w:szCs w:val="27"/>
        </w:rPr>
        <w:t xml:space="preserve"> В.Н. впервые привлекается к административной ответственности, </w:t>
      </w:r>
      <w:r w:rsidRPr="00DE5935">
        <w:rPr>
          <w:sz w:val="27"/>
          <w:szCs w:val="27"/>
        </w:rPr>
        <w:t xml:space="preserve">мировой судья считает возможным назначить </w:t>
      </w:r>
      <w:r w:rsidRPr="00DE5935">
        <w:rPr>
          <w:sz w:val="27"/>
          <w:szCs w:val="27"/>
        </w:rPr>
        <w:t>Альгаев</w:t>
      </w:r>
      <w:r>
        <w:rPr>
          <w:sz w:val="27"/>
          <w:szCs w:val="27"/>
        </w:rPr>
        <w:t>у</w:t>
      </w:r>
      <w:r w:rsidRPr="00DE5935">
        <w:rPr>
          <w:sz w:val="27"/>
          <w:szCs w:val="27"/>
        </w:rPr>
        <w:t xml:space="preserve"> В.Н. наказание в виде штрафа в минимальном размере санкции ч. 2 ст. 8.37 Кодекса РФ об административных правонарушениях, </w:t>
      </w:r>
      <w:r w:rsidR="003A6D1E">
        <w:rPr>
          <w:sz w:val="27"/>
          <w:szCs w:val="27"/>
        </w:rPr>
        <w:t>с</w:t>
      </w:r>
      <w:r w:rsidRPr="00DE5935">
        <w:rPr>
          <w:sz w:val="27"/>
          <w:szCs w:val="27"/>
        </w:rPr>
        <w:t xml:space="preserve"> конфискаци</w:t>
      </w:r>
      <w:r w:rsidR="003A6D1E">
        <w:rPr>
          <w:sz w:val="27"/>
          <w:szCs w:val="27"/>
        </w:rPr>
        <w:t>ей</w:t>
      </w:r>
      <w:r w:rsidRPr="00DE5935">
        <w:rPr>
          <w:sz w:val="27"/>
          <w:szCs w:val="27"/>
        </w:rPr>
        <w:t xml:space="preserve"> орудия добычи (вылова) водных биологических ресурсов.</w:t>
      </w:r>
    </w:p>
    <w:p w:rsidR="00032E79" w:rsidP="00DE5935" w14:paraId="59C300F0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322836">
        <w:rPr>
          <w:sz w:val="27"/>
          <w:szCs w:val="27"/>
        </w:rPr>
        <w:t xml:space="preserve">На основании изложенного и руководствуясь </w:t>
      </w:r>
      <w:r w:rsidRPr="00322836">
        <w:rPr>
          <w:sz w:val="27"/>
          <w:szCs w:val="27"/>
        </w:rPr>
        <w:t>ст.ст</w:t>
      </w:r>
      <w:r w:rsidRPr="00322836">
        <w:rPr>
          <w:sz w:val="27"/>
          <w:szCs w:val="27"/>
        </w:rPr>
        <w:t>. 29.9-29.11 Кодекса Российской Федерации об административных правонарушениях, мировой судья</w:t>
      </w:r>
    </w:p>
    <w:p w:rsidR="00322836" w:rsidRPr="00322836" w:rsidP="00032E79" w14:paraId="2907EBDA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</w:p>
    <w:p w:rsidR="00032E79" w:rsidRPr="00322836" w:rsidP="00032E79" w14:paraId="2FEFDCEB" w14:textId="77777777">
      <w:pPr>
        <w:pStyle w:val="21"/>
        <w:suppressAutoHyphens/>
        <w:spacing w:line="230" w:lineRule="auto"/>
        <w:ind w:firstLine="720"/>
        <w:jc w:val="center"/>
        <w:rPr>
          <w:b/>
          <w:sz w:val="27"/>
          <w:szCs w:val="27"/>
        </w:rPr>
      </w:pPr>
      <w:r w:rsidRPr="00322836">
        <w:rPr>
          <w:b/>
          <w:sz w:val="27"/>
          <w:szCs w:val="27"/>
        </w:rPr>
        <w:t>ПОСТАНОВИЛ:</w:t>
      </w:r>
    </w:p>
    <w:p w:rsidR="00032E79" w:rsidRPr="00322836" w:rsidP="00032E79" w14:paraId="1FFAEB3B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</w:p>
    <w:p w:rsidR="003A6D1E" w:rsidP="00180544" w14:paraId="781EF153" w14:textId="54B8475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322836">
        <w:rPr>
          <w:sz w:val="27"/>
          <w:szCs w:val="27"/>
        </w:rPr>
        <w:t xml:space="preserve">Признать </w:t>
      </w:r>
      <w:r w:rsidRPr="003115E4" w:rsidR="003115E4">
        <w:rPr>
          <w:sz w:val="27"/>
          <w:szCs w:val="27"/>
        </w:rPr>
        <w:t>Альгаева</w:t>
      </w:r>
      <w:r w:rsidRPr="003115E4" w:rsidR="003115E4">
        <w:rPr>
          <w:sz w:val="27"/>
          <w:szCs w:val="27"/>
        </w:rPr>
        <w:t xml:space="preserve"> Виктора Николаевича </w:t>
      </w:r>
      <w:r w:rsidRPr="00322836">
        <w:rPr>
          <w:sz w:val="27"/>
          <w:szCs w:val="27"/>
        </w:rPr>
        <w:t xml:space="preserve">виновным в совершении административного правонарушения, предусмотренного ч. </w:t>
      </w:r>
      <w:r w:rsidR="003115E4">
        <w:rPr>
          <w:sz w:val="27"/>
          <w:szCs w:val="27"/>
        </w:rPr>
        <w:t>2</w:t>
      </w:r>
      <w:r w:rsidRPr="00322836">
        <w:rPr>
          <w:sz w:val="27"/>
          <w:szCs w:val="27"/>
        </w:rPr>
        <w:t xml:space="preserve"> ст. 8.37 Кодекса Российской Федерации об административных правонарушениях, и назначить ему наказание в виде </w:t>
      </w:r>
      <w:r w:rsidR="003115E4">
        <w:rPr>
          <w:sz w:val="27"/>
          <w:szCs w:val="27"/>
        </w:rPr>
        <w:t>штрафа в размере 2 000 (двух тысяч) рублей</w:t>
      </w:r>
      <w:r w:rsidRPr="00CE1842" w:rsidR="00CE1842">
        <w:t xml:space="preserve"> </w:t>
      </w:r>
      <w:r w:rsidR="002E0351">
        <w:t>с</w:t>
      </w:r>
      <w:r w:rsidRPr="00CE1842" w:rsidR="00CE1842">
        <w:rPr>
          <w:sz w:val="27"/>
          <w:szCs w:val="27"/>
        </w:rPr>
        <w:t xml:space="preserve"> конфискаци</w:t>
      </w:r>
      <w:r w:rsidR="002E0351">
        <w:rPr>
          <w:sz w:val="27"/>
          <w:szCs w:val="27"/>
        </w:rPr>
        <w:t>й</w:t>
      </w:r>
      <w:r w:rsidRPr="00CE1842" w:rsidR="00CE1842">
        <w:rPr>
          <w:sz w:val="27"/>
          <w:szCs w:val="27"/>
        </w:rPr>
        <w:t xml:space="preserve"> </w:t>
      </w:r>
      <w:r w:rsidR="00223086">
        <w:rPr>
          <w:sz w:val="27"/>
          <w:szCs w:val="27"/>
        </w:rPr>
        <w:t>-------</w:t>
      </w:r>
      <w:r w:rsidR="002E0351">
        <w:rPr>
          <w:sz w:val="27"/>
          <w:szCs w:val="27"/>
        </w:rPr>
        <w:t xml:space="preserve"> -</w:t>
      </w:r>
      <w:r w:rsidRPr="003A6D1E">
        <w:rPr>
          <w:sz w:val="27"/>
          <w:szCs w:val="27"/>
        </w:rPr>
        <w:t xml:space="preserve"> уничтожить.</w:t>
      </w:r>
    </w:p>
    <w:p w:rsidR="00180544" w:rsidRPr="00180544" w:rsidP="00180544" w14:paraId="561CF483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180544">
        <w:rPr>
          <w:sz w:val="27"/>
          <w:szCs w:val="27"/>
        </w:rPr>
        <w:t xml:space="preserve">Административный штраф подлежит зачислению на счет получателя: </w:t>
      </w:r>
    </w:p>
    <w:p w:rsidR="00180544" w:rsidRPr="00180544" w:rsidP="00180544" w14:paraId="2FDD2D11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180544">
        <w:rPr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180544" w:rsidRPr="00180544" w:rsidP="00180544" w14:paraId="5316B918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180544">
        <w:rPr>
          <w:sz w:val="27"/>
          <w:szCs w:val="27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180544" w:rsidRPr="00180544" w:rsidP="00180544" w14:paraId="29C7B858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180544">
        <w:rPr>
          <w:sz w:val="27"/>
          <w:szCs w:val="27"/>
        </w:rPr>
        <w:t>Номер счета получателя (номер казначейского счета): 03100643000000018700;</w:t>
      </w:r>
    </w:p>
    <w:p w:rsidR="00180544" w:rsidRPr="00180544" w:rsidP="00180544" w14:paraId="6DF7CDA6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180544">
        <w:rPr>
          <w:sz w:val="27"/>
          <w:szCs w:val="27"/>
        </w:rPr>
        <w:t>Банковский счет, входящий в состав единого казначейского счета (ЕКС) 40102810245370000007;</w:t>
      </w:r>
    </w:p>
    <w:p w:rsidR="00180544" w:rsidRPr="00180544" w:rsidP="00180544" w14:paraId="569956A9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180544">
        <w:rPr>
          <w:sz w:val="27"/>
          <w:szCs w:val="27"/>
        </w:rPr>
        <w:t>БИК 007162163;</w:t>
      </w:r>
    </w:p>
    <w:p w:rsidR="00180544" w:rsidRPr="00180544" w:rsidP="00180544" w14:paraId="539E66E3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180544">
        <w:rPr>
          <w:sz w:val="27"/>
          <w:szCs w:val="27"/>
        </w:rPr>
        <w:t>ИНН 8601073664;</w:t>
      </w:r>
    </w:p>
    <w:p w:rsidR="00180544" w:rsidRPr="00180544" w:rsidP="00180544" w14:paraId="7EDDF5F7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180544">
        <w:rPr>
          <w:sz w:val="27"/>
          <w:szCs w:val="27"/>
        </w:rPr>
        <w:t>КПП 860101001;</w:t>
      </w:r>
    </w:p>
    <w:p w:rsidR="00180544" w:rsidRPr="00180544" w:rsidP="00180544" w14:paraId="24320D54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180544">
        <w:rPr>
          <w:sz w:val="27"/>
          <w:szCs w:val="27"/>
        </w:rPr>
        <w:t>ОКТМО 71885000;</w:t>
      </w:r>
    </w:p>
    <w:p w:rsidR="00180544" w:rsidRPr="00180544" w:rsidP="00180544" w14:paraId="2F360816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180544">
        <w:rPr>
          <w:sz w:val="27"/>
          <w:szCs w:val="27"/>
        </w:rPr>
        <w:t xml:space="preserve">КБК </w:t>
      </w:r>
      <w:r w:rsidRPr="00CE1842" w:rsidR="00CE1842">
        <w:rPr>
          <w:sz w:val="27"/>
          <w:szCs w:val="27"/>
        </w:rPr>
        <w:t>72011601083010037140</w:t>
      </w:r>
      <w:r w:rsidRPr="00180544">
        <w:rPr>
          <w:sz w:val="27"/>
          <w:szCs w:val="27"/>
        </w:rPr>
        <w:t>;</w:t>
      </w:r>
    </w:p>
    <w:p w:rsidR="00180544" w:rsidRPr="00180544" w:rsidP="00180544" w14:paraId="46E11327" w14:textId="5D21917B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180544">
        <w:rPr>
          <w:sz w:val="27"/>
          <w:szCs w:val="27"/>
        </w:rPr>
        <w:t xml:space="preserve">УИН </w:t>
      </w:r>
      <w:r w:rsidR="00223086">
        <w:rPr>
          <w:sz w:val="27"/>
          <w:szCs w:val="27"/>
        </w:rPr>
        <w:t>------</w:t>
      </w:r>
      <w:r w:rsidRPr="00180544">
        <w:rPr>
          <w:sz w:val="27"/>
          <w:szCs w:val="27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E0351" w:rsidP="00180544" w14:paraId="43A88CDE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2E0351">
        <w:rPr>
          <w:sz w:val="27"/>
          <w:szCs w:val="27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</w:t>
      </w:r>
      <w:r w:rsidRPr="002E0351">
        <w:rPr>
          <w:sz w:val="27"/>
          <w:szCs w:val="27"/>
        </w:rPr>
        <w:t xml:space="preserve">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80544" w:rsidRPr="00180544" w:rsidP="00180544" w14:paraId="3431085A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  <w:r w:rsidRPr="00180544">
        <w:rPr>
          <w:sz w:val="27"/>
          <w:szCs w:val="27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</w:t>
      </w:r>
      <w:r w:rsidRPr="00180544">
        <w:rPr>
          <w:sz w:val="27"/>
          <w:szCs w:val="27"/>
        </w:rPr>
        <w:t>Пыть-Яхский</w:t>
      </w:r>
      <w:r w:rsidRPr="00180544">
        <w:rPr>
          <w:sz w:val="27"/>
          <w:szCs w:val="27"/>
        </w:rPr>
        <w:t xml:space="preserve"> городской суд Ханты-Мансийского автономного округа-Югры. </w:t>
      </w:r>
    </w:p>
    <w:p w:rsidR="00180544" w:rsidRPr="00180544" w:rsidP="00180544" w14:paraId="581A2728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</w:p>
    <w:p w:rsidR="00180544" w:rsidRPr="00180544" w:rsidP="00180544" w14:paraId="7E5D07CA" w14:textId="249F70F9">
      <w:pPr>
        <w:pStyle w:val="21"/>
        <w:suppressAutoHyphens/>
        <w:spacing w:line="230" w:lineRule="auto"/>
        <w:rPr>
          <w:sz w:val="27"/>
          <w:szCs w:val="27"/>
        </w:rPr>
      </w:pPr>
      <w:r w:rsidRPr="00180544">
        <w:rPr>
          <w:sz w:val="27"/>
          <w:szCs w:val="27"/>
        </w:rPr>
        <w:t>Мировой судья</w:t>
      </w:r>
      <w:r w:rsidRPr="00180544">
        <w:rPr>
          <w:sz w:val="27"/>
          <w:szCs w:val="27"/>
        </w:rPr>
        <w:tab/>
      </w:r>
      <w:r w:rsidRPr="00180544">
        <w:rPr>
          <w:sz w:val="27"/>
          <w:szCs w:val="27"/>
        </w:rPr>
        <w:tab/>
      </w:r>
      <w:r w:rsidRPr="00180544">
        <w:rPr>
          <w:sz w:val="27"/>
          <w:szCs w:val="27"/>
        </w:rPr>
        <w:tab/>
        <w:t xml:space="preserve">              </w:t>
      </w:r>
      <w:r w:rsidRPr="00180544">
        <w:rPr>
          <w:sz w:val="27"/>
          <w:szCs w:val="27"/>
        </w:rPr>
        <w:tab/>
      </w:r>
      <w:r w:rsidRPr="00180544">
        <w:rPr>
          <w:sz w:val="27"/>
          <w:szCs w:val="27"/>
        </w:rPr>
        <w:tab/>
      </w:r>
      <w:r w:rsidR="00223086">
        <w:rPr>
          <w:sz w:val="27"/>
          <w:szCs w:val="27"/>
        </w:rPr>
        <w:t xml:space="preserve">            </w:t>
      </w:r>
      <w:r w:rsidRPr="00180544">
        <w:rPr>
          <w:sz w:val="27"/>
          <w:szCs w:val="27"/>
        </w:rPr>
        <w:tab/>
        <w:t xml:space="preserve"> </w:t>
      </w:r>
      <w:r>
        <w:rPr>
          <w:sz w:val="27"/>
          <w:szCs w:val="27"/>
        </w:rPr>
        <w:t xml:space="preserve"> </w:t>
      </w:r>
      <w:r w:rsidRPr="00180544">
        <w:rPr>
          <w:sz w:val="27"/>
          <w:szCs w:val="27"/>
        </w:rPr>
        <w:t xml:space="preserve">    Е.И. Костарева </w:t>
      </w:r>
    </w:p>
    <w:p w:rsidR="00180544" w:rsidRPr="00180544" w:rsidP="00180544" w14:paraId="5200BD8D" w14:textId="77777777">
      <w:pPr>
        <w:pStyle w:val="21"/>
        <w:suppressAutoHyphens/>
        <w:spacing w:line="230" w:lineRule="auto"/>
        <w:ind w:firstLine="720"/>
        <w:rPr>
          <w:sz w:val="27"/>
          <w:szCs w:val="27"/>
        </w:rPr>
      </w:pPr>
    </w:p>
    <w:p w:rsidR="00180544" w:rsidRPr="00180544" w:rsidP="00223086" w14:paraId="7686E049" w14:textId="77777777">
      <w:pPr>
        <w:pStyle w:val="21"/>
        <w:suppressAutoHyphens/>
        <w:spacing w:line="230" w:lineRule="auto"/>
        <w:rPr>
          <w:sz w:val="27"/>
          <w:szCs w:val="27"/>
        </w:rPr>
      </w:pPr>
    </w:p>
    <w:sectPr w:rsidSect="003A54FC">
      <w:headerReference w:type="default" r:id="rId5"/>
      <w:headerReference w:type="first" r:id="rId6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BF2" w14:paraId="39D3836A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73EDB">
      <w:rPr>
        <w:noProof/>
      </w:rPr>
      <w:t>6</w:t>
    </w:r>
    <w:r>
      <w:fldChar w:fldCharType="end"/>
    </w:r>
  </w:p>
  <w:p w:rsidR="00325BF2" w14:paraId="0265512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54FC" w:rsidRPr="00185F99" w14:paraId="7458B3EC" w14:textId="77777777">
    <w:pPr>
      <w:pStyle w:val="Header"/>
      <w:rPr>
        <w:lang w:val="ru-RU"/>
      </w:rPr>
    </w:pPr>
    <w:r w:rsidRPr="003A54FC">
      <w:t>УИД 86MS00</w:t>
    </w:r>
    <w:r w:rsidR="000E60E3">
      <w:rPr>
        <w:lang w:val="ru-RU"/>
      </w:rPr>
      <w:t>20</w:t>
    </w:r>
    <w:r w:rsidRPr="003A54FC">
      <w:t>-01-202</w:t>
    </w:r>
    <w:r w:rsidR="00185F99">
      <w:rPr>
        <w:lang w:val="ru-RU"/>
      </w:rPr>
      <w:t>5</w:t>
    </w:r>
    <w:r w:rsidRPr="003A54FC">
      <w:t>-00</w:t>
    </w:r>
    <w:r w:rsidR="00185F99">
      <w:rPr>
        <w:lang w:val="ru-RU"/>
      </w:rPr>
      <w:t>5237</w:t>
    </w:r>
    <w:r w:rsidRPr="003A54FC">
      <w:t>-</w:t>
    </w:r>
    <w:r w:rsidR="00185F99">
      <w:rPr>
        <w:lang w:val="ru-RU"/>
      </w:rPr>
      <w:t>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</w:lvl>
  </w:abstractNum>
  <w:abstractNum w:abstractNumId="2">
    <w:nsid w:val="00000003"/>
    <w:multiLevelType w:val="multilevel"/>
    <w:tmpl w:val="00000003"/>
    <w:name w:val="Outline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F3"/>
    <w:rsid w:val="000251E9"/>
    <w:rsid w:val="00026B1A"/>
    <w:rsid w:val="00032E79"/>
    <w:rsid w:val="000400F7"/>
    <w:rsid w:val="0004258C"/>
    <w:rsid w:val="00057620"/>
    <w:rsid w:val="000619F6"/>
    <w:rsid w:val="000A4057"/>
    <w:rsid w:val="000A62B2"/>
    <w:rsid w:val="000B51D1"/>
    <w:rsid w:val="000B5C80"/>
    <w:rsid w:val="000E60E3"/>
    <w:rsid w:val="000F1A86"/>
    <w:rsid w:val="00102049"/>
    <w:rsid w:val="00112DEE"/>
    <w:rsid w:val="001329DD"/>
    <w:rsid w:val="0014356B"/>
    <w:rsid w:val="00160734"/>
    <w:rsid w:val="00161BEB"/>
    <w:rsid w:val="00175502"/>
    <w:rsid w:val="001778BD"/>
    <w:rsid w:val="00180544"/>
    <w:rsid w:val="00185F99"/>
    <w:rsid w:val="001A03E5"/>
    <w:rsid w:val="001A40F0"/>
    <w:rsid w:val="001A603E"/>
    <w:rsid w:val="001A75A9"/>
    <w:rsid w:val="001B6E1F"/>
    <w:rsid w:val="001C313F"/>
    <w:rsid w:val="001C414B"/>
    <w:rsid w:val="001D15CB"/>
    <w:rsid w:val="001D5831"/>
    <w:rsid w:val="001E44DD"/>
    <w:rsid w:val="001F6918"/>
    <w:rsid w:val="001F798E"/>
    <w:rsid w:val="001F7D54"/>
    <w:rsid w:val="00221DBD"/>
    <w:rsid w:val="00223086"/>
    <w:rsid w:val="002251DF"/>
    <w:rsid w:val="00225725"/>
    <w:rsid w:val="002260DB"/>
    <w:rsid w:val="0023345C"/>
    <w:rsid w:val="00270283"/>
    <w:rsid w:val="002751AD"/>
    <w:rsid w:val="00277E96"/>
    <w:rsid w:val="00285F3D"/>
    <w:rsid w:val="00294FF8"/>
    <w:rsid w:val="00295460"/>
    <w:rsid w:val="002B1D17"/>
    <w:rsid w:val="002B556F"/>
    <w:rsid w:val="002D34BB"/>
    <w:rsid w:val="002E0351"/>
    <w:rsid w:val="003115E4"/>
    <w:rsid w:val="0031250D"/>
    <w:rsid w:val="00322836"/>
    <w:rsid w:val="003236F8"/>
    <w:rsid w:val="00325BF2"/>
    <w:rsid w:val="00336D84"/>
    <w:rsid w:val="003438EB"/>
    <w:rsid w:val="00343D63"/>
    <w:rsid w:val="00346D77"/>
    <w:rsid w:val="00365D95"/>
    <w:rsid w:val="0037437E"/>
    <w:rsid w:val="003A0A4B"/>
    <w:rsid w:val="003A54FC"/>
    <w:rsid w:val="003A6D1E"/>
    <w:rsid w:val="003B0665"/>
    <w:rsid w:val="003B320D"/>
    <w:rsid w:val="003D50FC"/>
    <w:rsid w:val="003E24CF"/>
    <w:rsid w:val="00403552"/>
    <w:rsid w:val="00417801"/>
    <w:rsid w:val="0042029E"/>
    <w:rsid w:val="004245E3"/>
    <w:rsid w:val="00430222"/>
    <w:rsid w:val="0044350A"/>
    <w:rsid w:val="00460324"/>
    <w:rsid w:val="00463A5D"/>
    <w:rsid w:val="004744BF"/>
    <w:rsid w:val="00484D52"/>
    <w:rsid w:val="00492FF3"/>
    <w:rsid w:val="004A3922"/>
    <w:rsid w:val="004D08EE"/>
    <w:rsid w:val="004D4E6D"/>
    <w:rsid w:val="004F2AA5"/>
    <w:rsid w:val="00502F1E"/>
    <w:rsid w:val="005437AE"/>
    <w:rsid w:val="005651EE"/>
    <w:rsid w:val="00585E53"/>
    <w:rsid w:val="00586AD0"/>
    <w:rsid w:val="005908CB"/>
    <w:rsid w:val="005A18B5"/>
    <w:rsid w:val="005B7E8E"/>
    <w:rsid w:val="005C7CF4"/>
    <w:rsid w:val="005D7776"/>
    <w:rsid w:val="005F378D"/>
    <w:rsid w:val="00600730"/>
    <w:rsid w:val="00607952"/>
    <w:rsid w:val="0061030C"/>
    <w:rsid w:val="006268E0"/>
    <w:rsid w:val="00630A9C"/>
    <w:rsid w:val="00630D6B"/>
    <w:rsid w:val="006511DD"/>
    <w:rsid w:val="00661D0F"/>
    <w:rsid w:val="006677D6"/>
    <w:rsid w:val="00673F91"/>
    <w:rsid w:val="006746C3"/>
    <w:rsid w:val="0067643E"/>
    <w:rsid w:val="00690078"/>
    <w:rsid w:val="00692627"/>
    <w:rsid w:val="00693A93"/>
    <w:rsid w:val="0069594D"/>
    <w:rsid w:val="006C74B7"/>
    <w:rsid w:val="006E34E1"/>
    <w:rsid w:val="006F3672"/>
    <w:rsid w:val="006F54B5"/>
    <w:rsid w:val="00722BCB"/>
    <w:rsid w:val="00736B0E"/>
    <w:rsid w:val="00737CB5"/>
    <w:rsid w:val="007473B4"/>
    <w:rsid w:val="00752BE6"/>
    <w:rsid w:val="0076194F"/>
    <w:rsid w:val="00772E6A"/>
    <w:rsid w:val="007768E2"/>
    <w:rsid w:val="00787A27"/>
    <w:rsid w:val="007C00A2"/>
    <w:rsid w:val="007C5AD9"/>
    <w:rsid w:val="007F12E6"/>
    <w:rsid w:val="0081190A"/>
    <w:rsid w:val="008140B0"/>
    <w:rsid w:val="0082408D"/>
    <w:rsid w:val="00826201"/>
    <w:rsid w:val="00830342"/>
    <w:rsid w:val="00831B3B"/>
    <w:rsid w:val="00832D2E"/>
    <w:rsid w:val="00834CAF"/>
    <w:rsid w:val="008360FB"/>
    <w:rsid w:val="00846F07"/>
    <w:rsid w:val="0085002D"/>
    <w:rsid w:val="008515F8"/>
    <w:rsid w:val="00894AFF"/>
    <w:rsid w:val="008A6751"/>
    <w:rsid w:val="008B1621"/>
    <w:rsid w:val="008C1A97"/>
    <w:rsid w:val="008C41CD"/>
    <w:rsid w:val="008E4BBD"/>
    <w:rsid w:val="008E7A61"/>
    <w:rsid w:val="009039CC"/>
    <w:rsid w:val="009059CE"/>
    <w:rsid w:val="00930668"/>
    <w:rsid w:val="00930989"/>
    <w:rsid w:val="00964632"/>
    <w:rsid w:val="009679A3"/>
    <w:rsid w:val="00971654"/>
    <w:rsid w:val="00983C89"/>
    <w:rsid w:val="00992503"/>
    <w:rsid w:val="009D0F7D"/>
    <w:rsid w:val="009D46B1"/>
    <w:rsid w:val="009E3E31"/>
    <w:rsid w:val="009E5F77"/>
    <w:rsid w:val="009E6778"/>
    <w:rsid w:val="009F029C"/>
    <w:rsid w:val="00A01122"/>
    <w:rsid w:val="00A01A00"/>
    <w:rsid w:val="00A03A6A"/>
    <w:rsid w:val="00A16CC8"/>
    <w:rsid w:val="00A52A7E"/>
    <w:rsid w:val="00A53AAE"/>
    <w:rsid w:val="00A55434"/>
    <w:rsid w:val="00A675C0"/>
    <w:rsid w:val="00A728CB"/>
    <w:rsid w:val="00A87A4F"/>
    <w:rsid w:val="00A942AE"/>
    <w:rsid w:val="00AA4DF3"/>
    <w:rsid w:val="00AD2ED3"/>
    <w:rsid w:val="00AD38CF"/>
    <w:rsid w:val="00AE1F15"/>
    <w:rsid w:val="00AE4BA1"/>
    <w:rsid w:val="00AE744F"/>
    <w:rsid w:val="00AF1558"/>
    <w:rsid w:val="00AF6D92"/>
    <w:rsid w:val="00B00E71"/>
    <w:rsid w:val="00B0424E"/>
    <w:rsid w:val="00B15487"/>
    <w:rsid w:val="00B156A8"/>
    <w:rsid w:val="00B55A94"/>
    <w:rsid w:val="00B71A2B"/>
    <w:rsid w:val="00B72EE5"/>
    <w:rsid w:val="00B73EDB"/>
    <w:rsid w:val="00B779C5"/>
    <w:rsid w:val="00B8786E"/>
    <w:rsid w:val="00BB08FD"/>
    <w:rsid w:val="00BB7C72"/>
    <w:rsid w:val="00BC136E"/>
    <w:rsid w:val="00BF64C0"/>
    <w:rsid w:val="00C02230"/>
    <w:rsid w:val="00C16381"/>
    <w:rsid w:val="00C329A0"/>
    <w:rsid w:val="00C37A59"/>
    <w:rsid w:val="00C53488"/>
    <w:rsid w:val="00C82798"/>
    <w:rsid w:val="00C83DCF"/>
    <w:rsid w:val="00C9430B"/>
    <w:rsid w:val="00CA68AD"/>
    <w:rsid w:val="00CE1842"/>
    <w:rsid w:val="00CE4A3A"/>
    <w:rsid w:val="00CF7DD7"/>
    <w:rsid w:val="00D002CC"/>
    <w:rsid w:val="00D11DBF"/>
    <w:rsid w:val="00D158D5"/>
    <w:rsid w:val="00D35B19"/>
    <w:rsid w:val="00D46A2C"/>
    <w:rsid w:val="00D51DE9"/>
    <w:rsid w:val="00D5483D"/>
    <w:rsid w:val="00D574A0"/>
    <w:rsid w:val="00D7044B"/>
    <w:rsid w:val="00D74F1D"/>
    <w:rsid w:val="00D86B7F"/>
    <w:rsid w:val="00D871F2"/>
    <w:rsid w:val="00D97ED0"/>
    <w:rsid w:val="00DD183F"/>
    <w:rsid w:val="00DE5935"/>
    <w:rsid w:val="00DF7538"/>
    <w:rsid w:val="00E01459"/>
    <w:rsid w:val="00E01CF3"/>
    <w:rsid w:val="00E324EA"/>
    <w:rsid w:val="00E35669"/>
    <w:rsid w:val="00E4045F"/>
    <w:rsid w:val="00E4090A"/>
    <w:rsid w:val="00E76A96"/>
    <w:rsid w:val="00E85B54"/>
    <w:rsid w:val="00E956E7"/>
    <w:rsid w:val="00EA697A"/>
    <w:rsid w:val="00ED3C13"/>
    <w:rsid w:val="00EF07BE"/>
    <w:rsid w:val="00EF51C7"/>
    <w:rsid w:val="00F05596"/>
    <w:rsid w:val="00F147F8"/>
    <w:rsid w:val="00F21D0F"/>
    <w:rsid w:val="00F25D26"/>
    <w:rsid w:val="00F272AA"/>
    <w:rsid w:val="00F43F20"/>
    <w:rsid w:val="00F45CE9"/>
    <w:rsid w:val="00F569DC"/>
    <w:rsid w:val="00F7028C"/>
    <w:rsid w:val="00F81CA4"/>
    <w:rsid w:val="00FA6A1E"/>
    <w:rsid w:val="00FB115B"/>
    <w:rsid w:val="00FE6C2B"/>
    <w:rsid w:val="00FF2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5F6279D-43B4-4EE0-BBA4-E3FC20BB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02D"/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jc w:val="center"/>
      <w:outlineLvl w:val="0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autoSpaceDE w:val="0"/>
    </w:pPr>
    <w:rPr>
      <w:sz w:val="24"/>
    </w:rPr>
  </w:style>
  <w:style w:type="paragraph" w:styleId="List">
    <w:name w:val="List"/>
    <w:basedOn w:val="BodyText"/>
    <w:rPr>
      <w:rFonts w:cs="Tahoma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Normal"/>
    <w:pPr>
      <w:suppressLineNumbers/>
    </w:pPr>
    <w:rPr>
      <w:rFonts w:cs="Tahoma"/>
    </w:rPr>
  </w:style>
  <w:style w:type="paragraph" w:customStyle="1" w:styleId="21">
    <w:name w:val="Основной текст 21"/>
    <w:basedOn w:val="Normal"/>
    <w:pPr>
      <w:jc w:val="both"/>
    </w:pPr>
    <w:rPr>
      <w:sz w:val="24"/>
    </w:rPr>
  </w:style>
  <w:style w:type="paragraph" w:styleId="Title">
    <w:name w:val="Title"/>
    <w:basedOn w:val="Normal"/>
    <w:next w:val="Subtitle"/>
    <w:link w:val="a2"/>
    <w:qFormat/>
    <w:pPr>
      <w:jc w:val="center"/>
    </w:pPr>
    <w:rPr>
      <w:b/>
      <w:sz w:val="24"/>
      <w:lang w:val="x-none"/>
    </w:rPr>
  </w:style>
  <w:style w:type="paragraph" w:styleId="Subtitle">
    <w:name w:val="Subtitle"/>
    <w:basedOn w:val="10"/>
    <w:next w:val="BodyText"/>
    <w:qFormat/>
    <w:pPr>
      <w:jc w:val="center"/>
    </w:pPr>
    <w:rPr>
      <w:i/>
      <w:iCs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Header">
    <w:name w:val="header"/>
    <w:basedOn w:val="Normal"/>
    <w:link w:val="a"/>
    <w:uiPriority w:val="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">
    <w:name w:val="Верхний колонтитул Знак"/>
    <w:link w:val="Header"/>
    <w:uiPriority w:val="99"/>
    <w:rPr>
      <w:lang w:eastAsia="ar-SA"/>
    </w:r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  <w:rPr>
      <w:lang w:val="x-none"/>
    </w:rPr>
  </w:style>
  <w:style w:type="character" w:customStyle="1" w:styleId="a0">
    <w:name w:val="Нижний колонтитул Знак"/>
    <w:link w:val="Footer"/>
    <w:rPr>
      <w:lang w:eastAsia="ar-SA"/>
    </w:rPr>
  </w:style>
  <w:style w:type="paragraph" w:styleId="BalloonText">
    <w:name w:val="Balloon Text"/>
    <w:basedOn w:val="Normal"/>
    <w:link w:val="a1"/>
    <w:rPr>
      <w:rFonts w:ascii="Tahoma" w:hAnsi="Tahoma"/>
      <w:sz w:val="16"/>
      <w:szCs w:val="16"/>
      <w:lang w:val="x-none"/>
    </w:rPr>
  </w:style>
  <w:style w:type="character" w:customStyle="1" w:styleId="a1">
    <w:name w:val="Текст выноски Знак"/>
    <w:link w:val="BalloonText"/>
    <w:rPr>
      <w:rFonts w:ascii="Tahoma" w:hAnsi="Tahoma" w:cs="Tahoma"/>
      <w:sz w:val="16"/>
      <w:szCs w:val="16"/>
      <w:lang w:eastAsia="ar-SA"/>
    </w:rPr>
  </w:style>
  <w:style w:type="character" w:customStyle="1" w:styleId="a2">
    <w:name w:val="Заголовок Знак"/>
    <w:link w:val="Title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D128D-43FF-49C4-9B0B-D89B367F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